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507E" w:rsidRDefault="00530588" w:rsidP="00DC72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6pt;margin-top:22.8pt;width:120pt;height:123.45pt;z-index:251674624" stroked="f">
            <v:textbox>
              <w:txbxContent>
                <w:p w:rsidR="005064C7" w:rsidRPr="005064C7" w:rsidRDefault="005064C7" w:rsidP="005064C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2293" cy="1472293"/>
                        <wp:effectExtent l="19050" t="0" r="0" b="0"/>
                        <wp:docPr id="3" name="Image 2" descr="logo Amiral 2022 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Amiral 2022 cou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215" cy="1476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426A" w:rsidRPr="0006426A">
        <w:rPr>
          <w:rFonts w:asciiTheme="minorHAnsi" w:hAnsiTheme="minorHAnsi" w:cstheme="minorHAnsi"/>
          <w:b/>
          <w:sz w:val="40"/>
          <w:szCs w:val="40"/>
        </w:rPr>
        <w:t>FOURNITURES PAR CLASSE ECOLE AMIRAL</w:t>
      </w:r>
      <w:r w:rsidR="00B7507E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06426A" w:rsidRPr="0006426A" w:rsidRDefault="00B7507E" w:rsidP="00DC72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Année scolaire 2023 / 2024</w:t>
      </w:r>
      <w:r w:rsidR="00DC72DB" w:rsidRPr="0006426A">
        <w:rPr>
          <w:rFonts w:asciiTheme="minorHAnsi" w:hAnsiTheme="minorHAnsi" w:cstheme="minorHAnsi"/>
          <w:b/>
          <w:sz w:val="40"/>
          <w:szCs w:val="40"/>
        </w:rPr>
        <w:t xml:space="preserve">       </w:t>
      </w:r>
      <w:r w:rsidR="0006426A" w:rsidRPr="0006426A">
        <w:rPr>
          <w:rFonts w:asciiTheme="minorHAnsi" w:hAnsiTheme="minorHAnsi" w:cstheme="minorHAnsi"/>
          <w:b/>
          <w:sz w:val="40"/>
          <w:szCs w:val="40"/>
        </w:rPr>
        <w:t xml:space="preserve">        </w:t>
      </w:r>
    </w:p>
    <w:p w:rsidR="0006426A" w:rsidRDefault="0006426A" w:rsidP="00DC72D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6426A" w:rsidRDefault="0006426A" w:rsidP="00DC72D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6426A" w:rsidRDefault="0006426A" w:rsidP="00DC72D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064C7" w:rsidRDefault="005064C7" w:rsidP="00DC72D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064C7" w:rsidRDefault="005064C7" w:rsidP="00DC72D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064C7" w:rsidRDefault="005064C7" w:rsidP="00DC72D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C72DB" w:rsidRPr="00B7507E" w:rsidRDefault="00DC72DB" w:rsidP="00B7507E">
      <w:pPr>
        <w:rPr>
          <w:rFonts w:asciiTheme="minorHAnsi" w:hAnsiTheme="minorHAnsi" w:cstheme="minorHAnsi"/>
          <w:b/>
          <w:sz w:val="28"/>
          <w:szCs w:val="28"/>
        </w:rPr>
      </w:pPr>
      <w:r w:rsidRPr="00B7507E">
        <w:rPr>
          <w:rFonts w:asciiTheme="minorHAnsi" w:hAnsiTheme="minorHAnsi" w:cstheme="minorHAnsi"/>
          <w:b/>
          <w:sz w:val="28"/>
          <w:szCs w:val="28"/>
        </w:rPr>
        <w:t xml:space="preserve">PS : </w:t>
      </w:r>
    </w:p>
    <w:p w:rsidR="0006426A" w:rsidRPr="0006426A" w:rsidRDefault="0006426A" w:rsidP="00DC72D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C72DB" w:rsidRPr="0006426A" w:rsidRDefault="00DC72DB" w:rsidP="00DC72D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Un cartable sans roulettes (</w:t>
      </w:r>
      <w:r w:rsidRPr="0006426A">
        <w:rPr>
          <w:rFonts w:asciiTheme="minorHAnsi" w:hAnsiTheme="minorHAnsi" w:cstheme="minorHAnsi"/>
          <w:b/>
          <w:sz w:val="28"/>
          <w:szCs w:val="28"/>
          <w:u w:val="single"/>
        </w:rPr>
        <w:t>pouvant contenir un cahier 24x32</w:t>
      </w:r>
      <w:r w:rsidRPr="0006426A">
        <w:rPr>
          <w:rFonts w:asciiTheme="minorHAnsi" w:hAnsiTheme="minorHAnsi" w:cstheme="minorHAnsi"/>
          <w:sz w:val="28"/>
          <w:szCs w:val="28"/>
        </w:rPr>
        <w:t>)  marqué très lisiblement au nom de votre enfant</w:t>
      </w:r>
    </w:p>
    <w:p w:rsidR="00DC72DB" w:rsidRPr="0006426A" w:rsidRDefault="00DC72DB" w:rsidP="00DC72D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Une tenue complète de rechange que vous déposerez dans la boîte marquée à son nom.</w:t>
      </w:r>
    </w:p>
    <w:p w:rsidR="00DC72DB" w:rsidRPr="0006426A" w:rsidRDefault="00DC72DB" w:rsidP="00DC72D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 paquet de lingettes et  2 rouleaux d’essuie tout.</w:t>
      </w:r>
    </w:p>
    <w:p w:rsidR="00DC72DB" w:rsidRPr="0006426A" w:rsidRDefault="00DC72DB" w:rsidP="00DC72D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2 boîtes de mouchoirs en papier</w:t>
      </w:r>
    </w:p>
    <w:p w:rsidR="00DC72DB" w:rsidRPr="0006426A" w:rsidRDefault="00DC72DB" w:rsidP="00DC72D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Une serviette de table avec élastique pour la cantine, marquée au nom de votre enfant</w:t>
      </w:r>
    </w:p>
    <w:p w:rsidR="00DC72DB" w:rsidRPr="0006426A" w:rsidRDefault="00DC72DB" w:rsidP="00DC72D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Un sac de couchage enfant dans un sac marqué très lisiblement au nom de votre enfant</w:t>
      </w:r>
    </w:p>
    <w:p w:rsidR="00DC72DB" w:rsidRPr="0006426A" w:rsidRDefault="00DC72DB" w:rsidP="00DC72D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Une timbale marquée au nom de votre enfant</w:t>
      </w:r>
    </w:p>
    <w:p w:rsidR="00DC72DB" w:rsidRPr="0006426A" w:rsidRDefault="00DC72DB" w:rsidP="00DC72DB">
      <w:p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6426A" w:rsidRDefault="00DC72DB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noProof/>
          <w:sz w:val="28"/>
          <w:szCs w:val="28"/>
          <w:lang w:eastAsia="fr-FR"/>
        </w:rPr>
        <w:br w:type="page"/>
      </w:r>
    </w:p>
    <w:p w:rsidR="0006426A" w:rsidRDefault="0006426A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</w:p>
    <w:p w:rsidR="0006426A" w:rsidRDefault="0006426A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</w:p>
    <w:p w:rsidR="0006426A" w:rsidRPr="00B7507E" w:rsidRDefault="0006426A">
      <w:pPr>
        <w:suppressAutoHyphens w:val="0"/>
        <w:rPr>
          <w:rFonts w:asciiTheme="minorHAnsi" w:hAnsiTheme="minorHAnsi" w:cstheme="minorHAnsi"/>
          <w:b/>
          <w:noProof/>
          <w:sz w:val="28"/>
          <w:szCs w:val="28"/>
          <w:lang w:eastAsia="fr-FR"/>
        </w:rPr>
      </w:pPr>
      <w:r w:rsidRPr="00B7507E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t>MS</w:t>
      </w:r>
      <w:r w:rsidR="00B7507E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t xml:space="preserve"> / GS</w:t>
      </w:r>
    </w:p>
    <w:p w:rsidR="0006426A" w:rsidRPr="0006426A" w:rsidRDefault="0006426A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</w:p>
    <w:p w:rsidR="0006426A" w:rsidRPr="00D33FE1" w:rsidRDefault="00D33FE1">
      <w:pPr>
        <w:suppressAutoHyphens w:val="0"/>
        <w:rPr>
          <w:rFonts w:asciiTheme="minorHAnsi" w:hAnsiTheme="minorHAnsi" w:cstheme="minorHAnsi"/>
          <w:b/>
          <w:noProof/>
          <w:sz w:val="28"/>
          <w:szCs w:val="28"/>
          <w:lang w:eastAsia="fr-FR"/>
        </w:rPr>
      </w:pPr>
      <w:r w:rsidRPr="00D33FE1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t>MS</w:t>
      </w:r>
    </w:p>
    <w:p w:rsidR="00D33FE1" w:rsidRPr="0006426A" w:rsidRDefault="00D33FE1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</w:p>
    <w:p w:rsidR="0006426A" w:rsidRPr="0006426A" w:rsidRDefault="0006426A" w:rsidP="0006426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sz w:val="28"/>
          <w:szCs w:val="28"/>
          <w:lang w:eastAsia="fr-FR"/>
        </w:rPr>
        <w:t>-1 rouleau essuie-tout</w:t>
      </w:r>
    </w:p>
    <w:p w:rsidR="0006426A" w:rsidRPr="0006426A" w:rsidRDefault="0006426A" w:rsidP="0006426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sz w:val="28"/>
          <w:szCs w:val="28"/>
          <w:lang w:eastAsia="fr-FR"/>
        </w:rPr>
        <w:t>-2 boîtes de mouchoirs en papier</w:t>
      </w:r>
    </w:p>
    <w:p w:rsidR="0006426A" w:rsidRPr="0006426A" w:rsidRDefault="0006426A" w:rsidP="0006426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sz w:val="28"/>
          <w:szCs w:val="28"/>
          <w:lang w:eastAsia="fr-FR"/>
        </w:rPr>
        <w:t>-1 boîte de lingettes sans alcool</w:t>
      </w:r>
    </w:p>
    <w:p w:rsidR="0006426A" w:rsidRPr="0006426A" w:rsidRDefault="0006426A" w:rsidP="0006426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sz w:val="28"/>
          <w:szCs w:val="28"/>
          <w:lang w:eastAsia="fr-FR"/>
        </w:rPr>
        <w:t>-1serviette de table pour la cantine au prénom de l’enfant</w:t>
      </w:r>
    </w:p>
    <w:p w:rsidR="0006426A" w:rsidRPr="0006426A" w:rsidRDefault="0006426A" w:rsidP="0006426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sz w:val="28"/>
          <w:szCs w:val="28"/>
          <w:lang w:eastAsia="fr-FR"/>
        </w:rPr>
        <w:t>-1 sac de couchage enfant</w:t>
      </w:r>
    </w:p>
    <w:p w:rsidR="00D33FE1" w:rsidRDefault="0006426A">
      <w:pPr>
        <w:suppressAutoHyphens w:val="0"/>
        <w:rPr>
          <w:rFonts w:asciiTheme="minorHAnsi" w:hAnsiTheme="minorHAnsi" w:cstheme="minorHAnsi"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sz w:val="28"/>
          <w:szCs w:val="28"/>
          <w:lang w:eastAsia="fr-FR"/>
        </w:rPr>
        <w:t>-1 timbale</w:t>
      </w:r>
      <w:r w:rsidR="005064C7">
        <w:rPr>
          <w:rFonts w:asciiTheme="minorHAnsi" w:hAnsiTheme="minorHAnsi" w:cstheme="minorHAnsi"/>
          <w:sz w:val="28"/>
          <w:szCs w:val="28"/>
          <w:lang w:eastAsia="fr-FR"/>
        </w:rPr>
        <w:t xml:space="preserve"> </w:t>
      </w:r>
    </w:p>
    <w:p w:rsidR="00D33FE1" w:rsidRDefault="00D33FE1">
      <w:pPr>
        <w:suppressAutoHyphens w:val="0"/>
        <w:rPr>
          <w:rFonts w:asciiTheme="minorHAnsi" w:hAnsiTheme="minorHAnsi" w:cstheme="minorHAnsi"/>
          <w:sz w:val="28"/>
          <w:szCs w:val="28"/>
          <w:lang w:eastAsia="fr-FR"/>
        </w:rPr>
      </w:pPr>
    </w:p>
    <w:p w:rsidR="00D33FE1" w:rsidRPr="00D33FE1" w:rsidRDefault="00D33FE1">
      <w:pPr>
        <w:suppressAutoHyphens w:val="0"/>
        <w:rPr>
          <w:rFonts w:asciiTheme="minorHAnsi" w:hAnsiTheme="minorHAnsi" w:cstheme="minorHAnsi"/>
          <w:b/>
          <w:sz w:val="28"/>
          <w:szCs w:val="28"/>
          <w:lang w:eastAsia="fr-FR"/>
        </w:rPr>
      </w:pPr>
      <w:r w:rsidRPr="00D33FE1">
        <w:rPr>
          <w:rFonts w:asciiTheme="minorHAnsi" w:hAnsiTheme="minorHAnsi" w:cstheme="minorHAnsi"/>
          <w:b/>
          <w:sz w:val="28"/>
          <w:szCs w:val="28"/>
          <w:lang w:eastAsia="fr-FR"/>
        </w:rPr>
        <w:t>GS :</w:t>
      </w:r>
    </w:p>
    <w:p w:rsidR="00D33FE1" w:rsidRDefault="00D33FE1">
      <w:pPr>
        <w:suppressAutoHyphens w:val="0"/>
        <w:rPr>
          <w:rFonts w:asciiTheme="minorHAnsi" w:hAnsiTheme="minorHAnsi" w:cstheme="minorHAnsi"/>
          <w:sz w:val="28"/>
          <w:szCs w:val="28"/>
          <w:lang w:eastAsia="fr-FR"/>
        </w:rPr>
      </w:pP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 xml:space="preserve">Une ardoise </w:t>
      </w:r>
      <w:proofErr w:type="spellStart"/>
      <w:r w:rsidRPr="00D33FE1">
        <w:rPr>
          <w:rFonts w:asciiTheme="minorHAnsi" w:hAnsiTheme="minorHAnsi" w:cstheme="minorHAnsi"/>
          <w:sz w:val="28"/>
          <w:szCs w:val="28"/>
        </w:rPr>
        <w:t>velleda</w:t>
      </w:r>
      <w:proofErr w:type="spellEnd"/>
      <w:r w:rsidRPr="00D33FE1">
        <w:rPr>
          <w:rFonts w:asciiTheme="minorHAnsi" w:hAnsiTheme="minorHAnsi" w:cstheme="minorHAnsi"/>
          <w:sz w:val="28"/>
          <w:szCs w:val="28"/>
        </w:rPr>
        <w:t xml:space="preserve"> avec effaceur ou petit chiffon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 xml:space="preserve">4 marqueurs </w:t>
      </w:r>
      <w:proofErr w:type="spellStart"/>
      <w:r w:rsidRPr="00D33FE1">
        <w:rPr>
          <w:rFonts w:asciiTheme="minorHAnsi" w:hAnsiTheme="minorHAnsi" w:cstheme="minorHAnsi"/>
          <w:sz w:val="28"/>
          <w:szCs w:val="28"/>
        </w:rPr>
        <w:t>velleda</w:t>
      </w:r>
      <w:proofErr w:type="spellEnd"/>
      <w:r w:rsidRPr="00D33FE1">
        <w:rPr>
          <w:rFonts w:asciiTheme="minorHAnsi" w:hAnsiTheme="minorHAnsi" w:cstheme="minorHAnsi"/>
          <w:sz w:val="28"/>
          <w:szCs w:val="28"/>
        </w:rPr>
        <w:t xml:space="preserve"> moyens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>Une trousse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>Une pochette de feutres à pointe moyenne (à mettre dans la trousse)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>Une pochette de crayons de couleur (à mettre dans la trousse)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>Un cartable sans roulettes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>Une boîte de mouchoirs en papier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 xml:space="preserve">Un rouleau de </w:t>
      </w:r>
      <w:proofErr w:type="spellStart"/>
      <w:r w:rsidRPr="00D33FE1">
        <w:rPr>
          <w:rFonts w:asciiTheme="minorHAnsi" w:hAnsiTheme="minorHAnsi" w:cstheme="minorHAnsi"/>
          <w:sz w:val="28"/>
          <w:szCs w:val="28"/>
        </w:rPr>
        <w:t>sopalin</w:t>
      </w:r>
      <w:proofErr w:type="spellEnd"/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>Une serviette marquée au prénom de l’enfant pour la cantine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>Une petite couverture (repos jusqu’à la Toussaint)</w:t>
      </w:r>
    </w:p>
    <w:p w:rsidR="00D33FE1" w:rsidRPr="00D33FE1" w:rsidRDefault="00D33FE1" w:rsidP="00D33FE1">
      <w:pPr>
        <w:pStyle w:val="Paragraphedeliste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33FE1">
        <w:rPr>
          <w:rFonts w:asciiTheme="minorHAnsi" w:hAnsiTheme="minorHAnsi" w:cstheme="minorHAnsi"/>
          <w:sz w:val="28"/>
          <w:szCs w:val="28"/>
        </w:rPr>
        <w:t>Une timbale</w:t>
      </w:r>
    </w:p>
    <w:p w:rsidR="00DC72DB" w:rsidRPr="0006426A" w:rsidRDefault="0006426A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noProof/>
          <w:sz w:val="28"/>
          <w:szCs w:val="28"/>
          <w:lang w:eastAsia="fr-FR"/>
        </w:rPr>
        <w:br w:type="page"/>
      </w:r>
    </w:p>
    <w:p w:rsidR="0006426A" w:rsidRPr="00B7507E" w:rsidRDefault="0006426A" w:rsidP="0006426A">
      <w:pPr>
        <w:pStyle w:val="NormalWeb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B7507E">
        <w:rPr>
          <w:rFonts w:asciiTheme="minorHAnsi" w:hAnsiTheme="minorHAnsi" w:cstheme="minorHAnsi"/>
          <w:b/>
          <w:sz w:val="28"/>
          <w:szCs w:val="28"/>
        </w:rPr>
        <w:t xml:space="preserve">GS </w:t>
      </w:r>
    </w:p>
    <w:p w:rsidR="0006426A" w:rsidRPr="0006426A" w:rsidRDefault="0006426A" w:rsidP="0006426A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</w:p>
    <w:p w:rsidR="00F165EA" w:rsidRPr="002D5401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2D5401">
        <w:rPr>
          <w:rFonts w:ascii="Comic Sans MS" w:hAnsi="Comic Sans MS"/>
          <w:sz w:val="24"/>
          <w:szCs w:val="24"/>
        </w:rPr>
        <w:t xml:space="preserve">Une ardoise </w:t>
      </w:r>
      <w:proofErr w:type="spellStart"/>
      <w:r w:rsidRPr="002D5401">
        <w:rPr>
          <w:rFonts w:ascii="Comic Sans MS" w:hAnsi="Comic Sans MS"/>
          <w:sz w:val="24"/>
          <w:szCs w:val="24"/>
        </w:rPr>
        <w:t>velleda</w:t>
      </w:r>
      <w:proofErr w:type="spellEnd"/>
      <w:r w:rsidRPr="002D5401">
        <w:rPr>
          <w:rFonts w:ascii="Comic Sans MS" w:hAnsi="Comic Sans MS"/>
          <w:sz w:val="24"/>
          <w:szCs w:val="24"/>
        </w:rPr>
        <w:t xml:space="preserve"> avec effaceur ou petit chiffon</w:t>
      </w:r>
    </w:p>
    <w:p w:rsidR="00F165EA" w:rsidRPr="002D5401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2D5401">
        <w:rPr>
          <w:rFonts w:ascii="Comic Sans MS" w:hAnsi="Comic Sans MS"/>
          <w:sz w:val="24"/>
          <w:szCs w:val="24"/>
        </w:rPr>
        <w:t xml:space="preserve">4 marqueurs </w:t>
      </w:r>
      <w:proofErr w:type="spellStart"/>
      <w:r w:rsidRPr="002D5401">
        <w:rPr>
          <w:rFonts w:ascii="Comic Sans MS" w:hAnsi="Comic Sans MS"/>
          <w:sz w:val="24"/>
          <w:szCs w:val="24"/>
        </w:rPr>
        <w:t>velleda</w:t>
      </w:r>
      <w:proofErr w:type="spellEnd"/>
      <w:r w:rsidRPr="002D5401">
        <w:rPr>
          <w:rFonts w:ascii="Comic Sans MS" w:hAnsi="Comic Sans MS"/>
          <w:sz w:val="24"/>
          <w:szCs w:val="24"/>
        </w:rPr>
        <w:t xml:space="preserve"> moyens</w:t>
      </w:r>
    </w:p>
    <w:p w:rsidR="00F165EA" w:rsidRPr="002D5401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2D5401">
        <w:rPr>
          <w:rFonts w:ascii="Comic Sans MS" w:hAnsi="Comic Sans MS"/>
          <w:sz w:val="24"/>
          <w:szCs w:val="24"/>
        </w:rPr>
        <w:t>Une trousse</w:t>
      </w:r>
    </w:p>
    <w:p w:rsidR="00F165EA" w:rsidRPr="002D5401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2D5401">
        <w:rPr>
          <w:rFonts w:ascii="Comic Sans MS" w:hAnsi="Comic Sans MS"/>
          <w:sz w:val="24"/>
          <w:szCs w:val="24"/>
        </w:rPr>
        <w:t>Une pochette</w:t>
      </w:r>
      <w:r>
        <w:rPr>
          <w:rFonts w:ascii="Comic Sans MS" w:hAnsi="Comic Sans MS"/>
          <w:sz w:val="24"/>
          <w:szCs w:val="24"/>
        </w:rPr>
        <w:t xml:space="preserve"> de feutres à pointe moyenne (</w:t>
      </w:r>
      <w:r w:rsidRPr="002D5401">
        <w:rPr>
          <w:rFonts w:ascii="Comic Sans MS" w:hAnsi="Comic Sans MS"/>
          <w:sz w:val="24"/>
          <w:szCs w:val="24"/>
        </w:rPr>
        <w:t>à mettre dans la trousse)</w:t>
      </w:r>
    </w:p>
    <w:p w:rsidR="00F165EA" w:rsidRPr="002D5401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2D5401">
        <w:rPr>
          <w:rFonts w:ascii="Comic Sans MS" w:hAnsi="Comic Sans MS"/>
          <w:sz w:val="24"/>
          <w:szCs w:val="24"/>
        </w:rPr>
        <w:t>Une p</w:t>
      </w:r>
      <w:r>
        <w:rPr>
          <w:rFonts w:ascii="Comic Sans MS" w:hAnsi="Comic Sans MS"/>
          <w:sz w:val="24"/>
          <w:szCs w:val="24"/>
        </w:rPr>
        <w:t>ochette de crayons de couleur (</w:t>
      </w:r>
      <w:r w:rsidRPr="002D5401">
        <w:rPr>
          <w:rFonts w:ascii="Comic Sans MS" w:hAnsi="Comic Sans MS"/>
          <w:sz w:val="24"/>
          <w:szCs w:val="24"/>
        </w:rPr>
        <w:t>à mettre dans la trousse)</w:t>
      </w:r>
    </w:p>
    <w:p w:rsidR="00F165EA" w:rsidRPr="002D5401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2D5401">
        <w:rPr>
          <w:rFonts w:ascii="Comic Sans MS" w:hAnsi="Comic Sans MS"/>
          <w:sz w:val="24"/>
          <w:szCs w:val="24"/>
        </w:rPr>
        <w:t xml:space="preserve">Un classeur couverture rigide </w:t>
      </w:r>
      <w:r>
        <w:rPr>
          <w:rFonts w:ascii="Comic Sans MS" w:hAnsi="Comic Sans MS"/>
          <w:sz w:val="24"/>
          <w:szCs w:val="24"/>
        </w:rPr>
        <w:t>pour feuilles A4 (</w:t>
      </w:r>
      <w:r w:rsidRPr="002D5401">
        <w:rPr>
          <w:rFonts w:ascii="Comic Sans MS" w:hAnsi="Comic Sans MS"/>
          <w:sz w:val="24"/>
          <w:szCs w:val="24"/>
        </w:rPr>
        <w:t>21x29</w:t>
      </w:r>
      <w:proofErr w:type="gramStart"/>
      <w:r w:rsidRPr="002D5401">
        <w:rPr>
          <w:rFonts w:ascii="Comic Sans MS" w:hAnsi="Comic Sans MS"/>
          <w:sz w:val="24"/>
          <w:szCs w:val="24"/>
        </w:rPr>
        <w:t>,7</w:t>
      </w:r>
      <w:proofErr w:type="gramEnd"/>
      <w:r w:rsidRPr="002D5401">
        <w:rPr>
          <w:rFonts w:ascii="Comic Sans MS" w:hAnsi="Comic Sans MS"/>
          <w:sz w:val="24"/>
          <w:szCs w:val="24"/>
        </w:rPr>
        <w:t>), 4 anneaux, 4cm d’épaisseur minimum</w:t>
      </w:r>
    </w:p>
    <w:p w:rsidR="00F165EA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2D5401">
        <w:rPr>
          <w:rFonts w:ascii="Comic Sans MS" w:hAnsi="Comic Sans MS"/>
          <w:sz w:val="24"/>
          <w:szCs w:val="24"/>
        </w:rPr>
        <w:t>Un cartable pouvant contenir le classeur</w:t>
      </w:r>
      <w:r w:rsidR="00D33FE1">
        <w:rPr>
          <w:rFonts w:ascii="Comic Sans MS" w:hAnsi="Comic Sans MS"/>
          <w:sz w:val="24"/>
          <w:szCs w:val="24"/>
        </w:rPr>
        <w:t xml:space="preserve"> sans roulettes</w:t>
      </w:r>
    </w:p>
    <w:p w:rsidR="00F165EA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boîte de mouchoirs en papier</w:t>
      </w:r>
    </w:p>
    <w:p w:rsidR="00F165EA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rouleau de </w:t>
      </w:r>
      <w:proofErr w:type="spellStart"/>
      <w:r>
        <w:rPr>
          <w:rFonts w:ascii="Comic Sans MS" w:hAnsi="Comic Sans MS"/>
          <w:sz w:val="24"/>
          <w:szCs w:val="24"/>
        </w:rPr>
        <w:t>sopalin</w:t>
      </w:r>
      <w:proofErr w:type="spellEnd"/>
    </w:p>
    <w:p w:rsidR="00F165EA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serviette marquée au prénom de l’enfant pour la cantine</w:t>
      </w:r>
    </w:p>
    <w:p w:rsidR="00F165EA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petite couverture (repos jusqu’à la Toussaint)</w:t>
      </w:r>
    </w:p>
    <w:p w:rsidR="00F165EA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paire de chaussons (qui restera à l’école)</w:t>
      </w:r>
    </w:p>
    <w:p w:rsidR="00F165EA" w:rsidRPr="002D5401" w:rsidRDefault="00F165EA" w:rsidP="00F165EA">
      <w:pPr>
        <w:pStyle w:val="Paragraphedeliste"/>
        <w:numPr>
          <w:ilvl w:val="0"/>
          <w:numId w:val="10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timbale</w:t>
      </w:r>
    </w:p>
    <w:p w:rsidR="00F165EA" w:rsidRPr="002D5401" w:rsidRDefault="00F165EA" w:rsidP="00F165EA">
      <w:pPr>
        <w:rPr>
          <w:rFonts w:ascii="Comic Sans MS" w:hAnsi="Comic Sans MS"/>
        </w:rPr>
      </w:pPr>
    </w:p>
    <w:p w:rsidR="00F165EA" w:rsidRPr="002D5401" w:rsidRDefault="00F165EA" w:rsidP="00F165EA">
      <w:pPr>
        <w:rPr>
          <w:rFonts w:ascii="Comic Sans MS" w:hAnsi="Comic Sans MS"/>
        </w:rPr>
      </w:pPr>
      <w:r w:rsidRPr="002D5401">
        <w:rPr>
          <w:rFonts w:ascii="Comic Sans MS" w:hAnsi="Comic Sans MS"/>
        </w:rPr>
        <w:t>Merci de marquer chaque objet</w:t>
      </w:r>
      <w:r>
        <w:rPr>
          <w:rFonts w:ascii="Comic Sans MS" w:hAnsi="Comic Sans MS"/>
        </w:rPr>
        <w:t xml:space="preserve"> (</w:t>
      </w:r>
      <w:r w:rsidRPr="002D5401">
        <w:rPr>
          <w:rFonts w:ascii="Comic Sans MS" w:hAnsi="Comic Sans MS"/>
        </w:rPr>
        <w:t>crayons, trousse, timbale, classeur, ardoise, …) pour faciliter la gestion des affaires personnelles en cas de perte. Il serait important également d’écrire le prénom de votre enfant sur les vêtements qu’ils</w:t>
      </w:r>
      <w:r>
        <w:rPr>
          <w:rFonts w:ascii="Comic Sans MS" w:hAnsi="Comic Sans MS"/>
        </w:rPr>
        <w:t xml:space="preserve"> pourraient enlever en classe (</w:t>
      </w:r>
      <w:r w:rsidRPr="002D5401">
        <w:rPr>
          <w:rFonts w:ascii="Comic Sans MS" w:hAnsi="Comic Sans MS"/>
        </w:rPr>
        <w:t>gilets, pulls, tours de cou</w:t>
      </w:r>
      <w:r>
        <w:rPr>
          <w:rFonts w:ascii="Comic Sans MS" w:hAnsi="Comic Sans MS"/>
        </w:rPr>
        <w:t>, bonnets, casquettes</w:t>
      </w:r>
      <w:r w:rsidRPr="002D5401">
        <w:rPr>
          <w:rFonts w:ascii="Comic Sans MS" w:hAnsi="Comic Sans MS"/>
        </w:rPr>
        <w:t>)</w:t>
      </w:r>
      <w:r w:rsidR="00D33FE1">
        <w:rPr>
          <w:rFonts w:ascii="Comic Sans MS" w:hAnsi="Comic Sans MS"/>
        </w:rPr>
        <w:t>.</w:t>
      </w:r>
    </w:p>
    <w:p w:rsidR="00F165EA" w:rsidRDefault="00F165EA" w:rsidP="00F165EA">
      <w:pPr>
        <w:rPr>
          <w:rFonts w:ascii="Comic Sans MS" w:hAnsi="Comic Sans MS"/>
        </w:rPr>
      </w:pPr>
      <w:r w:rsidRPr="002D5401">
        <w:rPr>
          <w:rFonts w:ascii="Comic Sans MS" w:hAnsi="Comic Sans MS"/>
        </w:rPr>
        <w:t xml:space="preserve">Merci pour votre aide pour le bon fonctionnement de la classe. Je vous souhaite d’agréables vacances. </w:t>
      </w:r>
    </w:p>
    <w:p w:rsidR="00F165EA" w:rsidRDefault="00F165EA">
      <w:pPr>
        <w:suppressAutoHyphens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6426A" w:rsidRPr="0006426A" w:rsidRDefault="0006426A" w:rsidP="0006426A">
      <w:pPr>
        <w:tabs>
          <w:tab w:val="left" w:pos="840"/>
        </w:tabs>
        <w:rPr>
          <w:rFonts w:asciiTheme="minorHAnsi" w:hAnsiTheme="minorHAnsi" w:cstheme="minorHAnsi"/>
          <w:noProof/>
          <w:sz w:val="28"/>
          <w:szCs w:val="28"/>
          <w:lang w:eastAsia="fr-FR"/>
        </w:rPr>
      </w:pPr>
      <w:r w:rsidRPr="00B7507E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lastRenderedPageBreak/>
        <w:t>CP</w:t>
      </w:r>
      <w:r w:rsidRPr="0006426A">
        <w:rPr>
          <w:rFonts w:asciiTheme="minorHAnsi" w:hAnsiTheme="minorHAnsi" w:cstheme="minorHAnsi"/>
          <w:noProof/>
          <w:sz w:val="28"/>
          <w:szCs w:val="28"/>
          <w:lang w:eastAsia="fr-FR"/>
        </w:rPr>
        <w:t> :</w:t>
      </w:r>
    </w:p>
    <w:p w:rsidR="0006426A" w:rsidRPr="0006426A" w:rsidRDefault="0006426A" w:rsidP="0006426A">
      <w:pPr>
        <w:tabs>
          <w:tab w:val="left" w:pos="840"/>
        </w:tabs>
        <w:rPr>
          <w:rFonts w:asciiTheme="minorHAnsi" w:hAnsiTheme="minorHAnsi" w:cstheme="minorHAnsi"/>
          <w:noProof/>
          <w:sz w:val="28"/>
          <w:szCs w:val="28"/>
          <w:lang w:eastAsia="fr-FR"/>
        </w:rPr>
      </w:pPr>
    </w:p>
    <w:p w:rsidR="0006426A" w:rsidRPr="0006426A" w:rsidRDefault="0006426A" w:rsidP="0006426A">
      <w:pPr>
        <w:tabs>
          <w:tab w:val="left" w:pos="84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  <w:u w:val="single"/>
        </w:rPr>
        <w:t>Un cartable contenant </w:t>
      </w:r>
      <w:r w:rsidRPr="0006426A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agenda </w:t>
      </w:r>
      <w:r w:rsidRPr="0006426A">
        <w:rPr>
          <w:rFonts w:asciiTheme="minorHAnsi" w:hAnsiTheme="minorHAnsi" w:cstheme="minorHAnsi"/>
          <w:b/>
          <w:bCs/>
          <w:sz w:val="28"/>
          <w:szCs w:val="28"/>
        </w:rPr>
        <w:t>(pas de cahier de texte)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chemise cartonnée à rabats avec élastique (21 x </w:t>
      </w:r>
      <w:smartTag w:uri="urn:schemas-microsoft-com:office:smarttags" w:element="metricconverter">
        <w:smartTagPr>
          <w:attr w:name="ProductID" w:val="29,7 cm"/>
        </w:smartTagPr>
        <w:r w:rsidRPr="0006426A">
          <w:rPr>
            <w:rFonts w:asciiTheme="minorHAnsi" w:hAnsiTheme="minorHAnsi" w:cstheme="minorHAnsi"/>
            <w:sz w:val="28"/>
            <w:szCs w:val="28"/>
          </w:rPr>
          <w:t>29,7 cm</w:t>
        </w:r>
      </w:smartTag>
      <w:r w:rsidRPr="0006426A">
        <w:rPr>
          <w:rFonts w:asciiTheme="minorHAnsi" w:hAnsiTheme="minorHAnsi" w:cstheme="minorHAnsi"/>
          <w:sz w:val="28"/>
          <w:szCs w:val="28"/>
        </w:rPr>
        <w:t>)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4 porte-vues 30 pochettes / 60 vues- A4 personnalisable (avec pochette transparente en couverture pour y glisser une feuille de présentation)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classeur grand format, 4 anneaux avec 9 intercalaires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b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règle plate graduée de 30 cm transparente </w:t>
      </w:r>
      <w:r w:rsidRPr="0006426A">
        <w:rPr>
          <w:rFonts w:asciiTheme="minorHAnsi" w:hAnsiTheme="minorHAnsi" w:cstheme="minorHAnsi"/>
          <w:b/>
          <w:sz w:val="28"/>
          <w:szCs w:val="28"/>
        </w:rPr>
        <w:t>(éviter les règles souples ou les règles en métal)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ardoise type Velléda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effaceur ou un petit chiffon (20cm x </w:t>
      </w:r>
      <w:smartTag w:uri="urn:schemas-microsoft-com:office:smarttags" w:element="metricconverter">
        <w:smartTagPr>
          <w:attr w:name="ProductID" w:val="20 cm"/>
        </w:smartTagPr>
        <w:r w:rsidRPr="0006426A">
          <w:rPr>
            <w:rFonts w:asciiTheme="minorHAnsi" w:hAnsiTheme="minorHAnsi" w:cstheme="minorHAnsi"/>
            <w:sz w:val="28"/>
            <w:szCs w:val="28"/>
          </w:rPr>
          <w:t>20 cm</w:t>
        </w:r>
      </w:smartTag>
      <w:r w:rsidRPr="0006426A">
        <w:rPr>
          <w:rFonts w:asciiTheme="minorHAnsi" w:hAnsiTheme="minorHAnsi" w:cstheme="minorHAnsi"/>
          <w:sz w:val="28"/>
          <w:szCs w:val="28"/>
        </w:rPr>
        <w:t xml:space="preserve">) pour effacer l’ardoise Velléda </w:t>
      </w:r>
    </w:p>
    <w:p w:rsidR="0006426A" w:rsidRPr="0006426A" w:rsidRDefault="0006426A" w:rsidP="0006426A">
      <w:pPr>
        <w:tabs>
          <w:tab w:val="left" w:pos="420"/>
        </w:tabs>
        <w:ind w:left="420"/>
        <w:rPr>
          <w:rFonts w:asciiTheme="minorHAnsi" w:hAnsiTheme="minorHAnsi" w:cstheme="minorHAnsi"/>
          <w:sz w:val="28"/>
          <w:szCs w:val="28"/>
        </w:rPr>
      </w:pPr>
    </w:p>
    <w:p w:rsidR="0006426A" w:rsidRPr="0006426A" w:rsidRDefault="0006426A" w:rsidP="0006426A">
      <w:pPr>
        <w:tabs>
          <w:tab w:val="left" w:pos="84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06426A">
        <w:rPr>
          <w:rFonts w:asciiTheme="minorHAnsi" w:hAnsiTheme="minorHAnsi" w:cstheme="minorHAnsi"/>
          <w:sz w:val="28"/>
          <w:szCs w:val="28"/>
          <w:u w:val="single"/>
        </w:rPr>
        <w:t>Une trousse contenant :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stylo à bille bleu et 2 stylos à bille verts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6426A">
        <w:rPr>
          <w:rFonts w:asciiTheme="minorHAnsi" w:hAnsiTheme="minorHAnsi" w:cstheme="minorHAnsi"/>
          <w:b/>
          <w:bCs/>
          <w:sz w:val="28"/>
          <w:szCs w:val="28"/>
        </w:rPr>
        <w:t>5 crayons de bois HB de bonne qualité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taille – crayon avec récupérateur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paire de ciseaux à bouts ronds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gomme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5 tubes de colle</w:t>
      </w:r>
    </w:p>
    <w:p w:rsidR="0006426A" w:rsidRPr="0006426A" w:rsidRDefault="0006426A" w:rsidP="0006426A">
      <w:pPr>
        <w:rPr>
          <w:rFonts w:asciiTheme="minorHAnsi" w:hAnsiTheme="minorHAnsi" w:cstheme="minorHAnsi"/>
          <w:sz w:val="28"/>
          <w:szCs w:val="28"/>
        </w:rPr>
      </w:pPr>
    </w:p>
    <w:p w:rsidR="0006426A" w:rsidRPr="0006426A" w:rsidRDefault="0006426A" w:rsidP="0006426A">
      <w:pPr>
        <w:rPr>
          <w:rFonts w:asciiTheme="minorHAnsi" w:hAnsiTheme="minorHAnsi" w:cstheme="minorHAnsi"/>
          <w:sz w:val="28"/>
          <w:szCs w:val="28"/>
          <w:u w:val="single"/>
        </w:rPr>
      </w:pPr>
      <w:r w:rsidRPr="0006426A">
        <w:rPr>
          <w:rFonts w:asciiTheme="minorHAnsi" w:hAnsiTheme="minorHAnsi" w:cstheme="minorHAnsi"/>
          <w:sz w:val="28"/>
          <w:szCs w:val="28"/>
          <w:u w:val="single"/>
        </w:rPr>
        <w:t>Une deuxième trousse (qui restera à l’école) contenant :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12  crayons de couleur </w:t>
      </w:r>
      <w:r w:rsidRPr="0006426A">
        <w:rPr>
          <w:rFonts w:asciiTheme="minorHAnsi" w:hAnsiTheme="minorHAnsi" w:cstheme="minorHAnsi"/>
          <w:b/>
          <w:bCs/>
          <w:sz w:val="28"/>
          <w:szCs w:val="28"/>
        </w:rPr>
        <w:t>de bonne qualité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12 crayons-feutres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10 crayons Velléda (pointe moyenne)</w:t>
      </w:r>
    </w:p>
    <w:p w:rsidR="0006426A" w:rsidRPr="0006426A" w:rsidRDefault="0006426A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  <w:r w:rsidRPr="0006426A">
        <w:rPr>
          <w:rFonts w:asciiTheme="minorHAnsi" w:hAnsiTheme="minorHAnsi" w:cstheme="minorHAnsi"/>
          <w:noProof/>
          <w:sz w:val="28"/>
          <w:szCs w:val="28"/>
          <w:lang w:eastAsia="fr-FR"/>
        </w:rPr>
        <w:br w:type="page"/>
      </w:r>
    </w:p>
    <w:p w:rsidR="0006426A" w:rsidRPr="00B7507E" w:rsidRDefault="0006426A">
      <w:pPr>
        <w:suppressAutoHyphens w:val="0"/>
        <w:rPr>
          <w:rFonts w:asciiTheme="minorHAnsi" w:hAnsiTheme="minorHAnsi" w:cstheme="minorHAnsi"/>
          <w:b/>
          <w:noProof/>
          <w:sz w:val="28"/>
          <w:szCs w:val="28"/>
          <w:lang w:eastAsia="fr-FR"/>
        </w:rPr>
      </w:pPr>
      <w:r w:rsidRPr="00B7507E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lastRenderedPageBreak/>
        <w:t>CE1</w:t>
      </w:r>
    </w:p>
    <w:p w:rsidR="0006426A" w:rsidRPr="0006426A" w:rsidRDefault="0006426A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</w:p>
    <w:p w:rsidR="00F165EA" w:rsidRPr="00CD362E" w:rsidRDefault="00F165EA" w:rsidP="00F165EA">
      <w:pPr>
        <w:tabs>
          <w:tab w:val="left" w:pos="840"/>
        </w:tabs>
        <w:ind w:left="420"/>
        <w:rPr>
          <w:rFonts w:ascii="Maiandra GD" w:hAnsi="Maiandra GD"/>
        </w:rPr>
      </w:pPr>
      <w:r w:rsidRPr="00CD362E">
        <w:rPr>
          <w:rFonts w:ascii="Maiandra GD" w:hAnsi="Maiandra GD"/>
        </w:rPr>
        <w:t>Voici la liste des fournitures nécessaires pour démarrer la nouvelle année scolaire</w:t>
      </w:r>
      <w:r>
        <w:rPr>
          <w:rFonts w:ascii="Maiandra GD" w:hAnsi="Maiandra GD"/>
        </w:rPr>
        <w:t> :</w:t>
      </w:r>
    </w:p>
    <w:p w:rsidR="00F165EA" w:rsidRDefault="00530588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>
        <w:rPr>
          <w:rFonts w:ascii="Maiandra GD" w:hAnsi="Maiandra GD"/>
          <w:noProof/>
          <w:lang w:eastAsia="en-US"/>
        </w:rPr>
        <w:pict>
          <v:shape id="_x0000_s1039" type="#_x0000_t202" style="position:absolute;left:0;text-align:left;margin-left:445.5pt;margin-top:12.9pt;width:77.7pt;height:146.75pt;z-index:251677696;mso-wrap-style:none;mso-width-relative:margin;mso-height-relative:margin" stroked="f">
            <v:textbox style="mso-next-textbox:#_x0000_s1039;mso-fit-shape-to-text:t">
              <w:txbxContent>
                <w:p w:rsidR="00F165EA" w:rsidRPr="00A87B08" w:rsidRDefault="00F165EA" w:rsidP="00F165E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05815" cy="1774190"/>
                        <wp:effectExtent l="19050" t="0" r="0" b="0"/>
                        <wp:docPr id="9" name="Image 1" descr="Compas-reversible-Maped-Graphic-360-Modele-aleato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pas-reversible-Maped-Graphic-360-Modele-aleato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177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65EA">
        <w:rPr>
          <w:rFonts w:ascii="Maiandra GD" w:hAnsi="Maiandra GD"/>
        </w:rPr>
        <w:t>1</w:t>
      </w:r>
      <w:r w:rsidR="00F165EA" w:rsidRPr="00CD362E">
        <w:rPr>
          <w:rFonts w:ascii="Maiandra GD" w:hAnsi="Maiandra GD"/>
        </w:rPr>
        <w:t xml:space="preserve"> classeur</w:t>
      </w:r>
      <w:r w:rsidR="00F165EA">
        <w:rPr>
          <w:rFonts w:ascii="Maiandra GD" w:hAnsi="Maiandra GD"/>
        </w:rPr>
        <w:t xml:space="preserve"> rigide </w:t>
      </w:r>
      <w:r w:rsidR="00F165EA" w:rsidRPr="00CD362E">
        <w:rPr>
          <w:rFonts w:ascii="Maiandra GD" w:hAnsi="Maiandra GD"/>
        </w:rPr>
        <w:t xml:space="preserve">4 anneaux 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 w:rsidRPr="00CD362E">
        <w:rPr>
          <w:rFonts w:ascii="Maiandra GD" w:hAnsi="Maiandra GD"/>
        </w:rPr>
        <w:t>1 chemise cartonnée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 w:rsidRPr="00CD362E">
        <w:rPr>
          <w:rFonts w:ascii="Maiandra GD" w:hAnsi="Maiandra GD"/>
        </w:rPr>
        <w:t>15 protège –documents transparents (pas plus)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  <w:b/>
          <w:bCs/>
        </w:rPr>
      </w:pPr>
      <w:r w:rsidRPr="00CD362E">
        <w:rPr>
          <w:rFonts w:ascii="Maiandra GD" w:hAnsi="Maiandra GD"/>
        </w:rPr>
        <w:t xml:space="preserve">1  agenda </w:t>
      </w:r>
      <w:r w:rsidRPr="00CD362E">
        <w:rPr>
          <w:rFonts w:ascii="Maiandra GD" w:hAnsi="Maiandra GD"/>
          <w:b/>
          <w:bCs/>
        </w:rPr>
        <w:t>(pas de cahier de texte)</w:t>
      </w:r>
      <w:r>
        <w:rPr>
          <w:rFonts w:ascii="Maiandra GD" w:hAnsi="Maiandra GD"/>
          <w:b/>
          <w:bCs/>
        </w:rPr>
        <w:t xml:space="preserve"> </w:t>
      </w:r>
      <w:r>
        <w:rPr>
          <w:rFonts w:ascii="Maiandra GD" w:hAnsi="Maiandra GD"/>
          <w:bCs/>
        </w:rPr>
        <w:t>que vous couvrirez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>
        <w:rPr>
          <w:rFonts w:ascii="Maiandra GD" w:hAnsi="Maiandra GD"/>
        </w:rPr>
        <w:t>1</w:t>
      </w:r>
      <w:r w:rsidRPr="00CD362E">
        <w:rPr>
          <w:rFonts w:ascii="Maiandra GD" w:hAnsi="Maiandra GD"/>
        </w:rPr>
        <w:t xml:space="preserve"> porte – vue</w:t>
      </w:r>
      <w:r>
        <w:rPr>
          <w:rFonts w:ascii="Maiandra GD" w:hAnsi="Maiandra GD"/>
        </w:rPr>
        <w:t>s</w:t>
      </w:r>
      <w:r w:rsidRPr="00CD362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 60 vues (pour la lecture et la littérature)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1 </w:t>
      </w:r>
      <w:r w:rsidRPr="00CD362E">
        <w:rPr>
          <w:rFonts w:ascii="Maiandra GD" w:hAnsi="Maiandra GD"/>
        </w:rPr>
        <w:t>porte – vue</w:t>
      </w:r>
      <w:r>
        <w:rPr>
          <w:rFonts w:ascii="Maiandra GD" w:hAnsi="Maiandra GD"/>
        </w:rPr>
        <w:t>s</w:t>
      </w:r>
      <w:r w:rsidRPr="00CD362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 80 vues (pour la phonologie et les dictées)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 w:rsidRPr="00CD362E">
        <w:rPr>
          <w:rFonts w:ascii="Maiandra GD" w:hAnsi="Maiandra GD"/>
        </w:rPr>
        <w:t xml:space="preserve">1 ardoise type </w:t>
      </w:r>
      <w:proofErr w:type="spellStart"/>
      <w:r w:rsidRPr="00CD362E">
        <w:rPr>
          <w:rFonts w:ascii="Maiandra GD" w:hAnsi="Maiandra GD"/>
        </w:rPr>
        <w:t>velleda</w:t>
      </w:r>
      <w:proofErr w:type="spellEnd"/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  <w:b/>
        </w:rPr>
      </w:pPr>
      <w:r w:rsidRPr="00CD362E">
        <w:rPr>
          <w:rFonts w:ascii="Maiandra GD" w:hAnsi="Maiandra GD"/>
        </w:rPr>
        <w:t xml:space="preserve">1 règle plate graduée de 30 cm transparente </w:t>
      </w:r>
      <w:r w:rsidRPr="00CD362E">
        <w:rPr>
          <w:rFonts w:ascii="Maiandra GD" w:hAnsi="Maiandra GD"/>
          <w:b/>
        </w:rPr>
        <w:t>(</w:t>
      </w:r>
      <w:r>
        <w:rPr>
          <w:rFonts w:ascii="Maiandra GD" w:hAnsi="Maiandra GD"/>
          <w:b/>
        </w:rPr>
        <w:t>pas de règle souple ou</w:t>
      </w:r>
      <w:r w:rsidRPr="00CD362E">
        <w:rPr>
          <w:rFonts w:ascii="Maiandra GD" w:hAnsi="Maiandra GD"/>
          <w:b/>
        </w:rPr>
        <w:t xml:space="preserve"> métal)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 w:rsidRPr="00CD362E">
        <w:rPr>
          <w:rFonts w:ascii="Maiandra GD" w:hAnsi="Maiandra GD"/>
        </w:rPr>
        <w:t>1 équerre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>
        <w:rPr>
          <w:rFonts w:ascii="Maiandra GD" w:hAnsi="Maiandra GD"/>
        </w:rPr>
        <w:t>1 compas porte-crayon (pas de compas avec mines et petite vis)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 w:rsidRPr="00CD362E">
        <w:rPr>
          <w:rFonts w:ascii="Maiandra GD" w:hAnsi="Maiandra GD"/>
        </w:rPr>
        <w:t>1</w:t>
      </w:r>
      <w:r>
        <w:rPr>
          <w:rFonts w:ascii="Maiandra GD" w:hAnsi="Maiandra GD"/>
        </w:rPr>
        <w:t xml:space="preserve"> rouleau de papier essuie- tout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>
        <w:rPr>
          <w:rFonts w:ascii="Maiandra GD" w:hAnsi="Maiandra GD"/>
        </w:rPr>
        <w:t>1 gourde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CD362E">
        <w:rPr>
          <w:rFonts w:ascii="Maiandra GD" w:hAnsi="Maiandra GD"/>
        </w:rPr>
        <w:t xml:space="preserve"> boite</w:t>
      </w:r>
      <w:r>
        <w:rPr>
          <w:rFonts w:ascii="Maiandra GD" w:hAnsi="Maiandra GD"/>
        </w:rPr>
        <w:t>s</w:t>
      </w:r>
      <w:r w:rsidRPr="00CD362E">
        <w:rPr>
          <w:rFonts w:ascii="Maiandra GD" w:hAnsi="Maiandra GD"/>
        </w:rPr>
        <w:t xml:space="preserve"> de mouchoirs</w:t>
      </w:r>
    </w:p>
    <w:p w:rsidR="00F165EA" w:rsidRPr="00CD362E" w:rsidRDefault="00F165EA" w:rsidP="00F165EA">
      <w:pPr>
        <w:tabs>
          <w:tab w:val="left" w:pos="420"/>
        </w:tabs>
        <w:ind w:left="420"/>
        <w:rPr>
          <w:rFonts w:ascii="Maiandra GD" w:hAnsi="Maiandra GD"/>
        </w:rPr>
      </w:pPr>
    </w:p>
    <w:p w:rsidR="00F165EA" w:rsidRPr="00CD362E" w:rsidRDefault="00530588" w:rsidP="00F165EA">
      <w:pPr>
        <w:numPr>
          <w:ilvl w:val="0"/>
          <w:numId w:val="3"/>
        </w:numPr>
        <w:tabs>
          <w:tab w:val="left" w:pos="420"/>
        </w:tabs>
        <w:rPr>
          <w:rFonts w:ascii="Maiandra GD" w:hAnsi="Maiandra GD"/>
          <w:u w:val="single"/>
        </w:rPr>
      </w:pPr>
      <w:r>
        <w:rPr>
          <w:rFonts w:ascii="Maiandra GD" w:hAnsi="Maiandra GD"/>
          <w:noProof/>
          <w:u w:val="single"/>
          <w:lang w:eastAsia="en-US"/>
        </w:rPr>
        <w:pict>
          <v:shape id="_x0000_s1038" type="#_x0000_t202" style="position:absolute;left:0;text-align:left;margin-left:392.25pt;margin-top:12.65pt;width:129.55pt;height:166.8pt;z-index:251676672;mso-wrap-style:none;mso-width-relative:margin;mso-height-relative:margin" stroked="f">
            <v:textbox style="mso-fit-shape-to-text:t">
              <w:txbxContent>
                <w:p w:rsidR="00F165EA" w:rsidRDefault="00F165EA" w:rsidP="00F165E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8595" cy="2025015"/>
                        <wp:effectExtent l="19050" t="0" r="8255" b="0"/>
                        <wp:docPr id="4" name="Image 2" descr="09d4de457b2dbc97f072f0542874e5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9d4de457b2dbc97f072f0542874e5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8595" cy="202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65EA" w:rsidRPr="00CD362E">
        <w:rPr>
          <w:rFonts w:ascii="Maiandra GD" w:hAnsi="Maiandra GD"/>
          <w:u w:val="single"/>
        </w:rPr>
        <w:t xml:space="preserve">Dans une </w:t>
      </w:r>
      <w:r w:rsidR="00F165EA">
        <w:rPr>
          <w:rFonts w:ascii="Maiandra GD" w:hAnsi="Maiandra GD"/>
          <w:u w:val="single"/>
        </w:rPr>
        <w:t xml:space="preserve">première </w:t>
      </w:r>
      <w:r w:rsidR="00F165EA" w:rsidRPr="00CD362E">
        <w:rPr>
          <w:rFonts w:ascii="Maiandra GD" w:hAnsi="Maiandra GD"/>
          <w:u w:val="single"/>
        </w:rPr>
        <w:t>trousse</w:t>
      </w:r>
      <w:r w:rsidR="00F165EA">
        <w:rPr>
          <w:rFonts w:ascii="Maiandra GD" w:hAnsi="Maiandra GD"/>
          <w:u w:val="single"/>
        </w:rPr>
        <w:t> :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</w:rPr>
      </w:pPr>
      <w:r w:rsidRPr="00CD362E">
        <w:rPr>
          <w:rFonts w:ascii="Maiandra GD" w:hAnsi="Maiandra GD"/>
        </w:rPr>
        <w:t>1 crayon- bille vert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CD362E">
        <w:rPr>
          <w:rFonts w:ascii="Maiandra GD" w:hAnsi="Maiandra GD"/>
        </w:rPr>
        <w:t xml:space="preserve"> crayon</w:t>
      </w:r>
      <w:r>
        <w:rPr>
          <w:rFonts w:ascii="Maiandra GD" w:hAnsi="Maiandra GD"/>
        </w:rPr>
        <w:t>s</w:t>
      </w:r>
      <w:r w:rsidRPr="00CD362E">
        <w:rPr>
          <w:rFonts w:ascii="Maiandra GD" w:hAnsi="Maiandra GD"/>
        </w:rPr>
        <w:t>– bille  bleu</w:t>
      </w:r>
      <w:r>
        <w:rPr>
          <w:rFonts w:ascii="Maiandra GD" w:hAnsi="Maiandra GD"/>
        </w:rPr>
        <w:t xml:space="preserve"> (j’accepte les crayons avec encre effaçable type </w:t>
      </w:r>
    </w:p>
    <w:p w:rsidR="00F165EA" w:rsidRPr="00CD362E" w:rsidRDefault="00F165EA" w:rsidP="00F165EA">
      <w:pPr>
        <w:tabs>
          <w:tab w:val="left" w:pos="420"/>
        </w:tabs>
        <w:ind w:left="720"/>
        <w:rPr>
          <w:rFonts w:ascii="Maiandra GD" w:hAnsi="Maiandra GD"/>
        </w:rPr>
      </w:pPr>
      <w:r>
        <w:rPr>
          <w:rFonts w:ascii="Maiandra GD" w:hAnsi="Maiandra GD"/>
        </w:rPr>
        <w:t>« </w:t>
      </w:r>
      <w:proofErr w:type="spellStart"/>
      <w:proofErr w:type="gramStart"/>
      <w:r>
        <w:rPr>
          <w:rFonts w:ascii="Maiandra GD" w:hAnsi="Maiandra GD"/>
        </w:rPr>
        <w:t>frixion</w:t>
      </w:r>
      <w:proofErr w:type="spellEnd"/>
      <w:proofErr w:type="gram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ball</w:t>
      </w:r>
      <w:proofErr w:type="spellEnd"/>
      <w:r>
        <w:rPr>
          <w:rFonts w:ascii="Maiandra GD" w:hAnsi="Maiandra GD"/>
        </w:rPr>
        <w:t> » de la marque Pilot)</w:t>
      </w:r>
      <w:r w:rsidRPr="00CD362E">
        <w:rPr>
          <w:rFonts w:ascii="Maiandra GD" w:hAnsi="Maiandra GD"/>
        </w:rPr>
        <w:tab/>
      </w:r>
    </w:p>
    <w:p w:rsidR="00F165EA" w:rsidRPr="00995034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  <w:b/>
          <w:bCs/>
        </w:rPr>
      </w:pPr>
      <w:r w:rsidRPr="001C31C1">
        <w:rPr>
          <w:rFonts w:ascii="Maiandra GD" w:hAnsi="Maiandra GD"/>
          <w:bCs/>
        </w:rPr>
        <w:t xml:space="preserve">3 crayons de bois HB 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</w:rPr>
      </w:pPr>
      <w:r w:rsidRPr="00CD362E">
        <w:rPr>
          <w:rFonts w:ascii="Maiandra GD" w:hAnsi="Maiandra GD"/>
        </w:rPr>
        <w:t>1 paire de ciseaux à bouts ronds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</w:rPr>
      </w:pPr>
      <w:r w:rsidRPr="00CD362E">
        <w:rPr>
          <w:rFonts w:ascii="Maiandra GD" w:hAnsi="Maiandra GD"/>
        </w:rPr>
        <w:t>2 gommes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</w:rPr>
      </w:pPr>
      <w:r w:rsidRPr="00CD362E">
        <w:rPr>
          <w:rFonts w:ascii="Maiandra GD" w:hAnsi="Maiandra GD"/>
        </w:rPr>
        <w:t xml:space="preserve">4 crayons </w:t>
      </w:r>
      <w:proofErr w:type="spellStart"/>
      <w:r w:rsidRPr="00CD362E">
        <w:rPr>
          <w:rFonts w:ascii="Maiandra GD" w:hAnsi="Maiandra GD"/>
        </w:rPr>
        <w:t>velleda</w:t>
      </w:r>
      <w:proofErr w:type="spellEnd"/>
      <w:r w:rsidRPr="00CD362E">
        <w:rPr>
          <w:rFonts w:ascii="Maiandra GD" w:hAnsi="Maiandra GD"/>
        </w:rPr>
        <w:t xml:space="preserve"> (pointe moyenne</w:t>
      </w:r>
      <w:r>
        <w:rPr>
          <w:rFonts w:ascii="Maiandra GD" w:hAnsi="Maiandra GD"/>
        </w:rPr>
        <w:t>, 4 couleurs si possible</w:t>
      </w:r>
      <w:r w:rsidRPr="00CD362E">
        <w:rPr>
          <w:rFonts w:ascii="Maiandra GD" w:hAnsi="Maiandra GD"/>
        </w:rPr>
        <w:t>)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</w:rPr>
      </w:pPr>
      <w:r w:rsidRPr="00CD362E">
        <w:rPr>
          <w:rFonts w:ascii="Maiandra GD" w:hAnsi="Maiandra GD"/>
        </w:rPr>
        <w:t>1 surligneur fluo</w:t>
      </w:r>
    </w:p>
    <w:p w:rsidR="00F165EA" w:rsidRPr="00CD362E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Pr="00CD362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grands bâtons de</w:t>
      </w:r>
      <w:r w:rsidRPr="00CD362E">
        <w:rPr>
          <w:rFonts w:ascii="Maiandra GD" w:hAnsi="Maiandra GD"/>
        </w:rPr>
        <w:t xml:space="preserve"> colle</w:t>
      </w:r>
      <w:r>
        <w:rPr>
          <w:rFonts w:ascii="Maiandra GD" w:hAnsi="Maiandra GD"/>
        </w:rPr>
        <w:t xml:space="preserve"> (type UHU)</w:t>
      </w:r>
    </w:p>
    <w:p w:rsidR="00F165EA" w:rsidRDefault="00F165EA" w:rsidP="00F165EA">
      <w:pPr>
        <w:numPr>
          <w:ilvl w:val="0"/>
          <w:numId w:val="1"/>
        </w:numPr>
        <w:tabs>
          <w:tab w:val="left" w:pos="420"/>
        </w:tabs>
        <w:ind w:left="720"/>
        <w:rPr>
          <w:rFonts w:ascii="Maiandra GD" w:hAnsi="Maiandra GD"/>
        </w:rPr>
      </w:pPr>
      <w:r w:rsidRPr="00CD362E">
        <w:rPr>
          <w:rFonts w:ascii="Maiandra GD" w:hAnsi="Maiandra GD"/>
        </w:rPr>
        <w:t>1 taille – crayon avec récupérateur</w:t>
      </w:r>
      <w:r>
        <w:rPr>
          <w:rFonts w:ascii="Maiandra GD" w:hAnsi="Maiandra GD"/>
        </w:rPr>
        <w:t xml:space="preserve"> </w:t>
      </w:r>
    </w:p>
    <w:p w:rsidR="00F165EA" w:rsidRDefault="00F165EA" w:rsidP="00F165EA">
      <w:pPr>
        <w:tabs>
          <w:tab w:val="left" w:pos="420"/>
        </w:tabs>
        <w:rPr>
          <w:rFonts w:ascii="Maiandra GD" w:hAnsi="Maiandra GD"/>
        </w:rPr>
      </w:pPr>
    </w:p>
    <w:p w:rsidR="00F165EA" w:rsidRDefault="00F165EA" w:rsidP="00F165EA">
      <w:pPr>
        <w:numPr>
          <w:ilvl w:val="0"/>
          <w:numId w:val="3"/>
        </w:numPr>
        <w:tabs>
          <w:tab w:val="left" w:pos="420"/>
        </w:tabs>
        <w:rPr>
          <w:rFonts w:ascii="Maiandra GD" w:hAnsi="Maiandra GD"/>
          <w:u w:val="single"/>
        </w:rPr>
      </w:pPr>
      <w:r w:rsidRPr="007769BE">
        <w:rPr>
          <w:rFonts w:ascii="Maiandra GD" w:hAnsi="Maiandra GD"/>
          <w:u w:val="single"/>
        </w:rPr>
        <w:t>Dans une deuxième trousse :</w:t>
      </w:r>
    </w:p>
    <w:p w:rsidR="00F165EA" w:rsidRDefault="00F165EA" w:rsidP="00F165EA">
      <w:pPr>
        <w:numPr>
          <w:ilvl w:val="0"/>
          <w:numId w:val="8"/>
        </w:numPr>
        <w:tabs>
          <w:tab w:val="left" w:pos="420"/>
        </w:tabs>
        <w:rPr>
          <w:rFonts w:ascii="Maiandra GD" w:hAnsi="Maiandra GD"/>
          <w:b/>
          <w:bCs/>
        </w:rPr>
      </w:pPr>
      <w:r w:rsidRPr="00CD362E">
        <w:rPr>
          <w:rFonts w:ascii="Maiandra GD" w:hAnsi="Maiandra GD"/>
        </w:rPr>
        <w:t xml:space="preserve">1 boite de crayons de couleur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F165EA" w:rsidRPr="00797C04" w:rsidRDefault="00F165EA" w:rsidP="00F165EA">
      <w:pPr>
        <w:numPr>
          <w:ilvl w:val="0"/>
          <w:numId w:val="8"/>
        </w:numPr>
        <w:tabs>
          <w:tab w:val="left" w:pos="420"/>
        </w:tabs>
        <w:rPr>
          <w:rFonts w:ascii="Maiandra GD" w:hAnsi="Maiandra GD"/>
          <w:b/>
          <w:bCs/>
        </w:rPr>
      </w:pPr>
      <w:r w:rsidRPr="007769BE">
        <w:rPr>
          <w:rFonts w:ascii="Maiandra GD" w:hAnsi="Maiandra GD"/>
        </w:rPr>
        <w:t>1 boite de crayons – feutre</w:t>
      </w:r>
    </w:p>
    <w:p w:rsidR="00F165EA" w:rsidRPr="00797C04" w:rsidRDefault="00F165EA" w:rsidP="00F165EA">
      <w:pPr>
        <w:tabs>
          <w:tab w:val="left" w:pos="420"/>
        </w:tabs>
        <w:ind w:left="720"/>
        <w:rPr>
          <w:rFonts w:ascii="Maiandra GD" w:hAnsi="Maiandra GD"/>
          <w:b/>
          <w:bCs/>
        </w:rPr>
      </w:pPr>
    </w:p>
    <w:p w:rsidR="00F165EA" w:rsidRDefault="00F165EA" w:rsidP="00F165EA">
      <w:pPr>
        <w:tabs>
          <w:tab w:val="left" w:pos="420"/>
        </w:tabs>
        <w:ind w:left="36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C"/>
      </w:r>
      <w:r>
        <w:rPr>
          <w:rFonts w:ascii="Maiandra GD" w:hAnsi="Maiandra GD"/>
        </w:rPr>
        <w:t xml:space="preserve"> Dans un petit sac plastique type congélation au nom de votre enfant, les fournitures de rechange.</w:t>
      </w:r>
    </w:p>
    <w:p w:rsidR="00F165EA" w:rsidRDefault="00F165EA" w:rsidP="00F165EA">
      <w:pPr>
        <w:tabs>
          <w:tab w:val="left" w:pos="420"/>
        </w:tabs>
        <w:rPr>
          <w:rFonts w:ascii="Maiandra GD" w:hAnsi="Maiandra GD"/>
        </w:rPr>
      </w:pPr>
    </w:p>
    <w:p w:rsidR="00F165EA" w:rsidRPr="001A2EB7" w:rsidRDefault="00F165EA" w:rsidP="00F165EA">
      <w:pPr>
        <w:tabs>
          <w:tab w:val="left" w:pos="0"/>
        </w:tabs>
        <w:jc w:val="both"/>
        <w:rPr>
          <w:rFonts w:ascii="Maiandra GD" w:hAnsi="Maiandra GD"/>
          <w:color w:val="FF0000"/>
          <w:sz w:val="36"/>
          <w:szCs w:val="36"/>
        </w:rPr>
      </w:pPr>
      <w:r w:rsidRPr="001A2EB7">
        <w:rPr>
          <w:rFonts w:ascii="Maiandra GD" w:hAnsi="Maiandra GD"/>
          <w:b/>
          <w:color w:val="FF0000"/>
          <w:sz w:val="36"/>
          <w:szCs w:val="36"/>
        </w:rPr>
        <w:t>Merci de marquer chaque élément au nom de votre enfant</w:t>
      </w:r>
      <w:r w:rsidRPr="001A2EB7">
        <w:rPr>
          <w:rFonts w:ascii="Maiandra GD" w:hAnsi="Maiandra GD"/>
          <w:color w:val="FF0000"/>
          <w:sz w:val="36"/>
          <w:szCs w:val="36"/>
        </w:rPr>
        <w:t xml:space="preserve">. </w:t>
      </w:r>
    </w:p>
    <w:p w:rsidR="00F165EA" w:rsidRDefault="00F165EA" w:rsidP="00F165EA">
      <w:pPr>
        <w:tabs>
          <w:tab w:val="left" w:pos="0"/>
        </w:tabs>
        <w:jc w:val="both"/>
        <w:rPr>
          <w:rFonts w:ascii="Maiandra GD" w:hAnsi="Maiandra GD"/>
        </w:rPr>
      </w:pPr>
      <w:r w:rsidRPr="00CD362E">
        <w:rPr>
          <w:rFonts w:ascii="Maiandra GD" w:hAnsi="Maiandra GD"/>
        </w:rPr>
        <w:t xml:space="preserve">Pour permettre à votre enfant de travailler dans de bonnes conditions, je vous conseille d’acquérir du </w:t>
      </w:r>
      <w:r w:rsidRPr="001C31C1">
        <w:rPr>
          <w:rFonts w:ascii="Maiandra GD" w:hAnsi="Maiandra GD"/>
          <w:b/>
        </w:rPr>
        <w:t xml:space="preserve">matériel </w:t>
      </w:r>
      <w:r w:rsidRPr="00C42169">
        <w:rPr>
          <w:rFonts w:ascii="Maiandra GD" w:hAnsi="Maiandra GD"/>
          <w:b/>
        </w:rPr>
        <w:t>de bonne qualité</w:t>
      </w:r>
      <w:r w:rsidRPr="00CD362E">
        <w:rPr>
          <w:rFonts w:ascii="Maiandra GD" w:hAnsi="Maiandra GD"/>
        </w:rPr>
        <w:t xml:space="preserve">. Les fournitures "à la mode" sont souvent chères et ne durent pas ! </w:t>
      </w:r>
    </w:p>
    <w:p w:rsidR="00F165EA" w:rsidRPr="00CD362E" w:rsidRDefault="00F165EA" w:rsidP="00F165EA">
      <w:pPr>
        <w:tabs>
          <w:tab w:val="left" w:pos="0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>Je</w:t>
      </w:r>
      <w:r w:rsidRPr="00CD362E">
        <w:rPr>
          <w:rFonts w:ascii="Maiandra GD" w:hAnsi="Maiandra GD"/>
        </w:rPr>
        <w:t xml:space="preserve"> vous </w:t>
      </w:r>
      <w:r>
        <w:rPr>
          <w:rFonts w:ascii="Maiandra GD" w:hAnsi="Maiandra GD"/>
        </w:rPr>
        <w:t>demande également</w:t>
      </w:r>
      <w:r w:rsidRPr="00CD362E">
        <w:rPr>
          <w:rFonts w:ascii="Maiandra GD" w:hAnsi="Maiandra GD"/>
        </w:rPr>
        <w:t xml:space="preserve"> de bien vouloir </w:t>
      </w:r>
      <w:r w:rsidRPr="00C42169">
        <w:rPr>
          <w:rFonts w:ascii="Maiandra GD" w:hAnsi="Maiandra GD"/>
          <w:b/>
        </w:rPr>
        <w:t xml:space="preserve">vérifier le matériel de votre enfant </w:t>
      </w:r>
      <w:r>
        <w:rPr>
          <w:rFonts w:ascii="Maiandra GD" w:hAnsi="Maiandra GD"/>
          <w:b/>
        </w:rPr>
        <w:t>à chaque période de vacances</w:t>
      </w:r>
      <w:r w:rsidRPr="00CD362E">
        <w:rPr>
          <w:rFonts w:ascii="Maiandra GD" w:hAnsi="Maiandra GD"/>
        </w:rPr>
        <w:t xml:space="preserve"> (s’assurer qu’il dispose bien des fournitures demandées ci-dessus et que ces dernières sont en bon état de fonctionnement) et de procéder si nécessaire à leur remplacement.</w:t>
      </w:r>
    </w:p>
    <w:p w:rsidR="00F165EA" w:rsidRDefault="00F165EA" w:rsidP="00F165EA">
      <w:pPr>
        <w:rPr>
          <w:rFonts w:ascii="Maiandra GD" w:hAnsi="Maiandra GD"/>
        </w:rPr>
      </w:pPr>
      <w:r>
        <w:rPr>
          <w:rFonts w:ascii="Maiandra GD" w:hAnsi="Maiandra GD"/>
        </w:rPr>
        <w:t>L’école fournit</w:t>
      </w:r>
      <w:r w:rsidRPr="00CD362E">
        <w:rPr>
          <w:rFonts w:ascii="Maiandra GD" w:hAnsi="Maiandra GD"/>
        </w:rPr>
        <w:t xml:space="preserve"> la papeterie (cahiers, feuilles,…) et les livres. </w:t>
      </w:r>
      <w:r>
        <w:rPr>
          <w:rFonts w:ascii="Maiandra GD" w:hAnsi="Maiandra GD"/>
        </w:rPr>
        <w:t>Pendant les vacances, faites régulièrement lire votre enfant pour entretenir les acquis du CP et préparer ainsi au mieux l’entrée en CE1. En attendant, je vous souhaite à tous un très bel été.</w:t>
      </w:r>
    </w:p>
    <w:p w:rsidR="00F165EA" w:rsidRDefault="00F165EA">
      <w:pPr>
        <w:suppressAutoHyphens w:val="0"/>
        <w:rPr>
          <w:rFonts w:asciiTheme="minorHAnsi" w:hAnsiTheme="minorHAnsi" w:cstheme="minorHAnsi"/>
          <w:b/>
          <w:noProof/>
          <w:sz w:val="28"/>
          <w:szCs w:val="28"/>
          <w:lang w:eastAsia="fr-FR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br w:type="page"/>
      </w:r>
    </w:p>
    <w:p w:rsidR="00DC72DB" w:rsidRPr="00B7507E" w:rsidRDefault="00FF54E2">
      <w:pPr>
        <w:suppressAutoHyphens w:val="0"/>
        <w:rPr>
          <w:rFonts w:asciiTheme="minorHAnsi" w:hAnsiTheme="minorHAnsi" w:cstheme="minorHAnsi"/>
          <w:b/>
          <w:noProof/>
          <w:sz w:val="28"/>
          <w:szCs w:val="28"/>
          <w:lang w:eastAsia="fr-FR"/>
        </w:rPr>
      </w:pPr>
      <w:r w:rsidRPr="00B7507E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lastRenderedPageBreak/>
        <w:t>CE2</w:t>
      </w:r>
    </w:p>
    <w:p w:rsidR="0006426A" w:rsidRPr="0006426A" w:rsidRDefault="0006426A">
      <w:pPr>
        <w:suppressAutoHyphens w:val="0"/>
        <w:rPr>
          <w:rFonts w:asciiTheme="minorHAnsi" w:hAnsiTheme="minorHAnsi" w:cstheme="minorHAnsi"/>
          <w:noProof/>
          <w:sz w:val="28"/>
          <w:szCs w:val="28"/>
          <w:lang w:eastAsia="fr-FR"/>
        </w:rPr>
      </w:pPr>
    </w:p>
    <w:p w:rsidR="009E358A" w:rsidRPr="0006426A" w:rsidRDefault="009E358A" w:rsidP="00086880">
      <w:p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Voici la liste des fournitures nécessaires pour démarrer la nouvelle année scolaire</w:t>
      </w:r>
      <w:r w:rsidR="001545E3" w:rsidRPr="0006426A">
        <w:rPr>
          <w:rFonts w:asciiTheme="minorHAnsi" w:hAnsiTheme="minorHAnsi" w:cstheme="minorHAnsi"/>
          <w:sz w:val="28"/>
          <w:szCs w:val="28"/>
        </w:rPr>
        <w:t> :</w:t>
      </w:r>
    </w:p>
    <w:p w:rsidR="001C31C1" w:rsidRPr="0006426A" w:rsidRDefault="0020718F" w:rsidP="001C31C1">
      <w:pPr>
        <w:tabs>
          <w:tab w:val="left" w:pos="840"/>
        </w:tabs>
        <w:ind w:left="42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97790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ight>
            <wp:docPr id="6" name="Image 6" descr="RÃ©sultat de recherche d'images pour &quot;cartabl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artable image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4B8" w:rsidRPr="0006426A" w:rsidRDefault="008653C9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</w:t>
      </w:r>
      <w:r w:rsidR="009E358A" w:rsidRPr="0006426A">
        <w:rPr>
          <w:rFonts w:asciiTheme="minorHAnsi" w:hAnsiTheme="minorHAnsi" w:cstheme="minorHAnsi"/>
          <w:sz w:val="28"/>
          <w:szCs w:val="28"/>
        </w:rPr>
        <w:t xml:space="preserve"> classeur</w:t>
      </w:r>
      <w:r w:rsidR="00FB10CB" w:rsidRPr="0006426A">
        <w:rPr>
          <w:rFonts w:asciiTheme="minorHAnsi" w:hAnsiTheme="minorHAnsi" w:cstheme="minorHAnsi"/>
          <w:sz w:val="28"/>
          <w:szCs w:val="28"/>
        </w:rPr>
        <w:t xml:space="preserve">, </w:t>
      </w:r>
      <w:r w:rsidR="009E358A" w:rsidRPr="0006426A">
        <w:rPr>
          <w:rFonts w:asciiTheme="minorHAnsi" w:hAnsiTheme="minorHAnsi" w:cstheme="minorHAnsi"/>
          <w:sz w:val="28"/>
          <w:szCs w:val="28"/>
        </w:rPr>
        <w:t xml:space="preserve">4 anneaux </w:t>
      </w:r>
    </w:p>
    <w:p w:rsidR="0050542F" w:rsidRPr="0006426A" w:rsidRDefault="008653C9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</w:t>
      </w:r>
      <w:r w:rsidR="0050542F" w:rsidRPr="0006426A">
        <w:rPr>
          <w:rFonts w:asciiTheme="minorHAnsi" w:hAnsiTheme="minorHAnsi" w:cstheme="minorHAnsi"/>
          <w:sz w:val="28"/>
          <w:szCs w:val="28"/>
        </w:rPr>
        <w:t xml:space="preserve"> lot d’intercalaires </w:t>
      </w:r>
      <w:r w:rsidR="005C3871" w:rsidRPr="0006426A">
        <w:rPr>
          <w:rFonts w:asciiTheme="minorHAnsi" w:hAnsiTheme="minorHAnsi" w:cstheme="minorHAnsi"/>
          <w:sz w:val="28"/>
          <w:szCs w:val="28"/>
        </w:rPr>
        <w:t xml:space="preserve">cartonnés </w:t>
      </w:r>
      <w:r w:rsidR="0050542F" w:rsidRPr="0006426A">
        <w:rPr>
          <w:rFonts w:asciiTheme="minorHAnsi" w:hAnsiTheme="minorHAnsi" w:cstheme="minorHAnsi"/>
          <w:sz w:val="28"/>
          <w:szCs w:val="28"/>
        </w:rPr>
        <w:t>(6 positions</w:t>
      </w:r>
      <w:r w:rsidR="000E3E93" w:rsidRPr="0006426A">
        <w:rPr>
          <w:rFonts w:asciiTheme="minorHAnsi" w:hAnsiTheme="minorHAnsi" w:cstheme="minorHAnsi"/>
          <w:sz w:val="28"/>
          <w:szCs w:val="28"/>
        </w:rPr>
        <w:t xml:space="preserve"> à mettre dans le classeur</w:t>
      </w:r>
      <w:r w:rsidR="0050542F" w:rsidRPr="0006426A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9E358A" w:rsidRPr="0006426A" w:rsidRDefault="004448BD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30</w:t>
      </w:r>
      <w:r w:rsidR="009E358A" w:rsidRPr="0006426A">
        <w:rPr>
          <w:rFonts w:asciiTheme="minorHAnsi" w:hAnsiTheme="minorHAnsi" w:cstheme="minorHAnsi"/>
          <w:sz w:val="28"/>
          <w:szCs w:val="28"/>
        </w:rPr>
        <w:t xml:space="preserve"> p</w:t>
      </w:r>
      <w:r w:rsidR="00086880" w:rsidRPr="0006426A">
        <w:rPr>
          <w:rFonts w:asciiTheme="minorHAnsi" w:hAnsiTheme="minorHAnsi" w:cstheme="minorHAnsi"/>
          <w:sz w:val="28"/>
          <w:szCs w:val="28"/>
        </w:rPr>
        <w:t xml:space="preserve">rotège –documents transparents </w:t>
      </w:r>
      <w:r w:rsidR="000E3E93" w:rsidRPr="0006426A">
        <w:rPr>
          <w:rFonts w:asciiTheme="minorHAnsi" w:hAnsiTheme="minorHAnsi" w:cstheme="minorHAnsi"/>
          <w:sz w:val="28"/>
          <w:szCs w:val="28"/>
        </w:rPr>
        <w:t>(à répartir entre les intercalaires</w:t>
      </w:r>
      <w:r w:rsidR="00392121" w:rsidRPr="0006426A">
        <w:rPr>
          <w:rFonts w:asciiTheme="minorHAnsi" w:hAnsiTheme="minorHAnsi" w:cstheme="minorHAnsi"/>
          <w:sz w:val="28"/>
          <w:szCs w:val="28"/>
        </w:rPr>
        <w:t xml:space="preserve"> dans le classeur)</w:t>
      </w:r>
    </w:p>
    <w:p w:rsidR="00CD362E" w:rsidRPr="0006426A" w:rsidRDefault="00CD362E" w:rsidP="00CD362E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 agenda </w:t>
      </w:r>
      <w:r w:rsidRPr="0006426A">
        <w:rPr>
          <w:rFonts w:asciiTheme="minorHAnsi" w:hAnsiTheme="minorHAnsi" w:cstheme="minorHAnsi"/>
          <w:b/>
          <w:bCs/>
          <w:sz w:val="28"/>
          <w:szCs w:val="28"/>
        </w:rPr>
        <w:t xml:space="preserve">(pas de cahier de texte) </w:t>
      </w:r>
      <w:r w:rsidRPr="0006426A">
        <w:rPr>
          <w:rFonts w:asciiTheme="minorHAnsi" w:hAnsiTheme="minorHAnsi" w:cstheme="minorHAnsi"/>
          <w:bCs/>
          <w:sz w:val="28"/>
          <w:szCs w:val="28"/>
        </w:rPr>
        <w:t>que vous couvrirez</w:t>
      </w:r>
    </w:p>
    <w:p w:rsidR="001545E3" w:rsidRPr="0006426A" w:rsidRDefault="004448BD" w:rsidP="00FF4CA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</w:t>
      </w:r>
      <w:r w:rsidR="001545E3" w:rsidRPr="0006426A">
        <w:rPr>
          <w:rFonts w:asciiTheme="minorHAnsi" w:hAnsiTheme="minorHAnsi" w:cstheme="minorHAnsi"/>
          <w:sz w:val="28"/>
          <w:szCs w:val="28"/>
        </w:rPr>
        <w:t xml:space="preserve"> porte – vues</w:t>
      </w:r>
      <w:r w:rsidR="00CC4370" w:rsidRPr="0006426A">
        <w:rPr>
          <w:rFonts w:asciiTheme="minorHAnsi" w:hAnsiTheme="minorHAnsi" w:cstheme="minorHAnsi"/>
          <w:sz w:val="28"/>
          <w:szCs w:val="28"/>
        </w:rPr>
        <w:t> </w:t>
      </w:r>
      <w:r w:rsidRPr="0006426A">
        <w:rPr>
          <w:rFonts w:asciiTheme="minorHAnsi" w:hAnsiTheme="minorHAnsi" w:cstheme="minorHAnsi"/>
          <w:sz w:val="28"/>
          <w:szCs w:val="28"/>
        </w:rPr>
        <w:t xml:space="preserve">bleu </w:t>
      </w:r>
      <w:r w:rsidR="001545E3" w:rsidRPr="0006426A">
        <w:rPr>
          <w:rFonts w:asciiTheme="minorHAnsi" w:hAnsiTheme="minorHAnsi" w:cstheme="minorHAnsi"/>
          <w:sz w:val="28"/>
          <w:szCs w:val="28"/>
        </w:rPr>
        <w:t>(</w:t>
      </w:r>
      <w:r w:rsidR="005C3871" w:rsidRPr="0006426A">
        <w:rPr>
          <w:rFonts w:asciiTheme="minorHAnsi" w:hAnsiTheme="minorHAnsi" w:cstheme="minorHAnsi"/>
          <w:sz w:val="28"/>
          <w:szCs w:val="28"/>
        </w:rPr>
        <w:t>8</w:t>
      </w:r>
      <w:r w:rsidR="001545E3" w:rsidRPr="0006426A">
        <w:rPr>
          <w:rFonts w:asciiTheme="minorHAnsi" w:hAnsiTheme="minorHAnsi" w:cstheme="minorHAnsi"/>
          <w:sz w:val="28"/>
          <w:szCs w:val="28"/>
        </w:rPr>
        <w:t>0 vues)</w:t>
      </w:r>
    </w:p>
    <w:p w:rsidR="001545E3" w:rsidRPr="0006426A" w:rsidRDefault="00FB10CB" w:rsidP="001545E3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ardoise pour feutre</w:t>
      </w:r>
      <w:r w:rsidR="001545E3" w:rsidRPr="0006426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545E3" w:rsidRPr="0006426A">
        <w:rPr>
          <w:rFonts w:asciiTheme="minorHAnsi" w:hAnsiTheme="minorHAnsi" w:cstheme="minorHAnsi"/>
          <w:sz w:val="28"/>
          <w:szCs w:val="28"/>
        </w:rPr>
        <w:t>velleda</w:t>
      </w:r>
      <w:proofErr w:type="spellEnd"/>
      <w:r w:rsidR="00FE0B48" w:rsidRPr="0006426A">
        <w:rPr>
          <w:rFonts w:asciiTheme="minorHAnsi" w:hAnsiTheme="minorHAnsi" w:cstheme="minorHAnsi"/>
          <w:sz w:val="28"/>
          <w:szCs w:val="28"/>
        </w:rPr>
        <w:t xml:space="preserve"> avec un petit chiffon </w:t>
      </w:r>
    </w:p>
    <w:p w:rsidR="001545E3" w:rsidRPr="0006426A" w:rsidRDefault="001545E3" w:rsidP="001545E3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b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règle plate graduée transparente</w:t>
      </w:r>
      <w:r w:rsidR="004448BD" w:rsidRPr="0006426A">
        <w:rPr>
          <w:rFonts w:asciiTheme="minorHAnsi" w:hAnsiTheme="minorHAnsi" w:cstheme="minorHAnsi"/>
          <w:sz w:val="28"/>
          <w:szCs w:val="28"/>
        </w:rPr>
        <w:t xml:space="preserve"> rigide</w:t>
      </w:r>
      <w:r w:rsidRPr="0006426A">
        <w:rPr>
          <w:rFonts w:asciiTheme="minorHAnsi" w:hAnsiTheme="minorHAnsi" w:cstheme="minorHAnsi"/>
          <w:sz w:val="28"/>
          <w:szCs w:val="28"/>
        </w:rPr>
        <w:t xml:space="preserve"> </w:t>
      </w:r>
      <w:r w:rsidRPr="0006426A">
        <w:rPr>
          <w:rFonts w:asciiTheme="minorHAnsi" w:hAnsiTheme="minorHAnsi" w:cstheme="minorHAnsi"/>
          <w:b/>
          <w:sz w:val="28"/>
          <w:szCs w:val="28"/>
        </w:rPr>
        <w:t>(</w:t>
      </w:r>
      <w:r w:rsidR="004448BD" w:rsidRPr="0006426A">
        <w:rPr>
          <w:rFonts w:asciiTheme="minorHAnsi" w:hAnsiTheme="minorHAnsi" w:cstheme="minorHAnsi"/>
          <w:b/>
          <w:sz w:val="28"/>
          <w:szCs w:val="28"/>
        </w:rPr>
        <w:t>pas de règle</w:t>
      </w:r>
      <w:r w:rsidRPr="0006426A">
        <w:rPr>
          <w:rFonts w:asciiTheme="minorHAnsi" w:hAnsiTheme="minorHAnsi" w:cstheme="minorHAnsi"/>
          <w:b/>
          <w:sz w:val="28"/>
          <w:szCs w:val="28"/>
        </w:rPr>
        <w:t xml:space="preserve"> en métal</w:t>
      </w:r>
      <w:r w:rsidR="005C3871" w:rsidRPr="0006426A">
        <w:rPr>
          <w:rFonts w:asciiTheme="minorHAnsi" w:hAnsiTheme="minorHAnsi" w:cstheme="minorHAnsi"/>
          <w:b/>
          <w:sz w:val="28"/>
          <w:szCs w:val="28"/>
        </w:rPr>
        <w:t xml:space="preserve"> et pas de règle souple</w:t>
      </w:r>
      <w:r w:rsidRPr="0006426A">
        <w:rPr>
          <w:rFonts w:asciiTheme="minorHAnsi" w:hAnsiTheme="minorHAnsi" w:cstheme="minorHAnsi"/>
          <w:b/>
          <w:sz w:val="28"/>
          <w:szCs w:val="28"/>
        </w:rPr>
        <w:t>)</w:t>
      </w:r>
    </w:p>
    <w:p w:rsidR="001545E3" w:rsidRPr="0006426A" w:rsidRDefault="001545E3" w:rsidP="001545E3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équerre</w:t>
      </w:r>
    </w:p>
    <w:p w:rsidR="00FB10CB" w:rsidRPr="0006426A" w:rsidRDefault="00FB10CB" w:rsidP="001545E3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compas</w:t>
      </w:r>
      <w:r w:rsidR="00FE0B48" w:rsidRPr="0006426A">
        <w:rPr>
          <w:rFonts w:asciiTheme="minorHAnsi" w:hAnsiTheme="minorHAnsi" w:cstheme="minorHAnsi"/>
          <w:sz w:val="28"/>
          <w:szCs w:val="28"/>
        </w:rPr>
        <w:t xml:space="preserve"> (en plastique, avec un anneau permettant d’utiliser un </w:t>
      </w:r>
      <w:r w:rsidR="00FE0B48" w:rsidRPr="0006426A">
        <w:rPr>
          <w:rFonts w:asciiTheme="minorHAnsi" w:hAnsiTheme="minorHAnsi" w:cstheme="minorHAnsi"/>
          <w:b/>
          <w:sz w:val="28"/>
          <w:szCs w:val="28"/>
        </w:rPr>
        <w:t>crayon de bois</w:t>
      </w:r>
      <w:r w:rsidR="00FE0B48" w:rsidRPr="0006426A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CD362E" w:rsidRPr="0006426A" w:rsidRDefault="00CD362E" w:rsidP="00CD362E">
      <w:p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</w:p>
    <w:p w:rsidR="00CD362E" w:rsidRPr="0006426A" w:rsidRDefault="00CD362E" w:rsidP="00CD362E">
      <w:pPr>
        <w:numPr>
          <w:ilvl w:val="0"/>
          <w:numId w:val="3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06426A">
        <w:rPr>
          <w:rFonts w:asciiTheme="minorHAnsi" w:hAnsiTheme="minorHAnsi" w:cstheme="minorHAnsi"/>
          <w:sz w:val="28"/>
          <w:szCs w:val="28"/>
          <w:u w:val="single"/>
        </w:rPr>
        <w:t xml:space="preserve">Dans une </w:t>
      </w:r>
      <w:r w:rsidR="000052F6" w:rsidRPr="0006426A">
        <w:rPr>
          <w:rFonts w:asciiTheme="minorHAnsi" w:hAnsiTheme="minorHAnsi" w:cstheme="minorHAnsi"/>
          <w:sz w:val="28"/>
          <w:szCs w:val="28"/>
          <w:u w:val="single"/>
        </w:rPr>
        <w:t xml:space="preserve">première </w:t>
      </w:r>
      <w:r w:rsidRPr="0006426A">
        <w:rPr>
          <w:rFonts w:asciiTheme="minorHAnsi" w:hAnsiTheme="minorHAnsi" w:cstheme="minorHAnsi"/>
          <w:sz w:val="28"/>
          <w:szCs w:val="28"/>
          <w:u w:val="single"/>
        </w:rPr>
        <w:t>trousse</w:t>
      </w:r>
    </w:p>
    <w:p w:rsidR="009E358A" w:rsidRPr="0006426A" w:rsidRDefault="00FB10CB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stylo</w:t>
      </w:r>
      <w:r w:rsidR="009E358A" w:rsidRPr="0006426A">
        <w:rPr>
          <w:rFonts w:asciiTheme="minorHAnsi" w:hAnsiTheme="minorHAnsi" w:cstheme="minorHAnsi"/>
          <w:sz w:val="28"/>
          <w:szCs w:val="28"/>
        </w:rPr>
        <w:t>- bille vert</w:t>
      </w:r>
      <w:r w:rsidR="00DA0B69" w:rsidRPr="0006426A">
        <w:rPr>
          <w:rFonts w:asciiTheme="minorHAnsi" w:hAnsiTheme="minorHAnsi" w:cstheme="minorHAnsi"/>
          <w:sz w:val="28"/>
          <w:szCs w:val="28"/>
        </w:rPr>
        <w:t xml:space="preserve"> (possibilité d’acheter des effaçables pour tous les stylos)</w:t>
      </w:r>
    </w:p>
    <w:p w:rsidR="004448BD" w:rsidRPr="0006426A" w:rsidRDefault="00DA0B69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41275</wp:posOffset>
            </wp:positionV>
            <wp:extent cx="2028825" cy="1771650"/>
            <wp:effectExtent l="19050" t="0" r="9525" b="0"/>
            <wp:wrapTight wrapText="bothSides">
              <wp:wrapPolygon edited="0">
                <wp:start x="-203" y="0"/>
                <wp:lineTo x="-203" y="21368"/>
                <wp:lineTo x="21701" y="21368"/>
                <wp:lineTo x="21701" y="0"/>
                <wp:lineTo x="-203" y="0"/>
              </wp:wrapPolygon>
            </wp:wrapTight>
            <wp:docPr id="5" name="Image 5" descr="RÃ©sultat de recherche d'images pour &quot;trouss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trousse image&quot;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0CB" w:rsidRPr="0006426A">
        <w:rPr>
          <w:rFonts w:asciiTheme="minorHAnsi" w:hAnsiTheme="minorHAnsi" w:cstheme="minorHAnsi"/>
          <w:sz w:val="28"/>
          <w:szCs w:val="28"/>
        </w:rPr>
        <w:t>1 stylo</w:t>
      </w:r>
      <w:r w:rsidR="004448BD" w:rsidRPr="0006426A">
        <w:rPr>
          <w:rFonts w:asciiTheme="minorHAnsi" w:hAnsiTheme="minorHAnsi" w:cstheme="minorHAnsi"/>
          <w:sz w:val="28"/>
          <w:szCs w:val="28"/>
        </w:rPr>
        <w:t>- bille rouge</w:t>
      </w:r>
    </w:p>
    <w:p w:rsidR="009E358A" w:rsidRPr="0006426A" w:rsidRDefault="008653C9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stylo</w:t>
      </w:r>
      <w:r w:rsidR="009E358A" w:rsidRPr="0006426A">
        <w:rPr>
          <w:rFonts w:asciiTheme="minorHAnsi" w:hAnsiTheme="minorHAnsi" w:cstheme="minorHAnsi"/>
          <w:sz w:val="28"/>
          <w:szCs w:val="28"/>
        </w:rPr>
        <w:t>– bille  bleu</w:t>
      </w:r>
      <w:r w:rsidR="00FB10CB" w:rsidRPr="0006426A">
        <w:rPr>
          <w:rFonts w:asciiTheme="minorHAnsi" w:hAnsiTheme="minorHAnsi" w:cstheme="minorHAnsi"/>
          <w:sz w:val="28"/>
          <w:szCs w:val="28"/>
        </w:rPr>
        <w:t xml:space="preserve"> </w:t>
      </w:r>
      <w:r w:rsidR="005C3871" w:rsidRPr="0006426A">
        <w:rPr>
          <w:rFonts w:asciiTheme="minorHAnsi" w:hAnsiTheme="minorHAnsi" w:cstheme="minorHAnsi"/>
          <w:sz w:val="28"/>
          <w:szCs w:val="28"/>
        </w:rPr>
        <w:t>(pas de stylo 4 couleurs)</w:t>
      </w:r>
      <w:r w:rsidR="009E358A" w:rsidRPr="0006426A">
        <w:rPr>
          <w:rFonts w:asciiTheme="minorHAnsi" w:hAnsiTheme="minorHAnsi" w:cstheme="minorHAnsi"/>
          <w:sz w:val="28"/>
          <w:szCs w:val="28"/>
        </w:rPr>
        <w:tab/>
      </w:r>
    </w:p>
    <w:p w:rsidR="009E358A" w:rsidRPr="0006426A" w:rsidRDefault="00FB10CB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bCs/>
          <w:sz w:val="28"/>
          <w:szCs w:val="28"/>
        </w:rPr>
      </w:pPr>
      <w:r w:rsidRPr="0006426A">
        <w:rPr>
          <w:rFonts w:asciiTheme="minorHAnsi" w:hAnsiTheme="minorHAnsi" w:cstheme="minorHAnsi"/>
          <w:bCs/>
          <w:sz w:val="28"/>
          <w:szCs w:val="28"/>
        </w:rPr>
        <w:t>2 crayons</w:t>
      </w:r>
      <w:r w:rsidR="009E358A" w:rsidRPr="0006426A">
        <w:rPr>
          <w:rFonts w:asciiTheme="minorHAnsi" w:hAnsiTheme="minorHAnsi" w:cstheme="minorHAnsi"/>
          <w:bCs/>
          <w:sz w:val="28"/>
          <w:szCs w:val="28"/>
        </w:rPr>
        <w:t xml:space="preserve"> de bois HB de bonne qualité</w:t>
      </w:r>
    </w:p>
    <w:p w:rsidR="009E358A" w:rsidRPr="0006426A" w:rsidRDefault="009E358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paire de ciseaux à bouts ronds</w:t>
      </w:r>
    </w:p>
    <w:p w:rsidR="009E358A" w:rsidRPr="0006426A" w:rsidRDefault="00FB10CB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gomme</w:t>
      </w:r>
    </w:p>
    <w:p w:rsidR="00CD362E" w:rsidRPr="0006426A" w:rsidRDefault="00CD362E" w:rsidP="00CD362E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4 </w:t>
      </w:r>
      <w:r w:rsidR="00FB10CB" w:rsidRPr="0006426A">
        <w:rPr>
          <w:rFonts w:asciiTheme="minorHAnsi" w:hAnsiTheme="minorHAnsi" w:cstheme="minorHAnsi"/>
          <w:sz w:val="28"/>
          <w:szCs w:val="28"/>
        </w:rPr>
        <w:t>feutres</w:t>
      </w:r>
      <w:r w:rsidRPr="0006426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426A">
        <w:rPr>
          <w:rFonts w:asciiTheme="minorHAnsi" w:hAnsiTheme="minorHAnsi" w:cstheme="minorHAnsi"/>
          <w:sz w:val="28"/>
          <w:szCs w:val="28"/>
        </w:rPr>
        <w:t>velleda</w:t>
      </w:r>
      <w:proofErr w:type="spellEnd"/>
      <w:r w:rsidRPr="0006426A">
        <w:rPr>
          <w:rFonts w:asciiTheme="minorHAnsi" w:hAnsiTheme="minorHAnsi" w:cstheme="minorHAnsi"/>
          <w:sz w:val="28"/>
          <w:szCs w:val="28"/>
        </w:rPr>
        <w:t xml:space="preserve"> (pointe moyenne)</w:t>
      </w:r>
    </w:p>
    <w:p w:rsidR="001545E3" w:rsidRPr="0006426A" w:rsidRDefault="00CD362E" w:rsidP="00CD362E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surligneur fluo</w:t>
      </w:r>
    </w:p>
    <w:p w:rsidR="00CD362E" w:rsidRPr="0006426A" w:rsidRDefault="00FF4CAA" w:rsidP="00CD362E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2</w:t>
      </w:r>
      <w:r w:rsidR="001545E3" w:rsidRPr="0006426A">
        <w:rPr>
          <w:rFonts w:asciiTheme="minorHAnsi" w:hAnsiTheme="minorHAnsi" w:cstheme="minorHAnsi"/>
          <w:sz w:val="28"/>
          <w:szCs w:val="28"/>
        </w:rPr>
        <w:t xml:space="preserve"> grand</w:t>
      </w:r>
      <w:r w:rsidRPr="0006426A">
        <w:rPr>
          <w:rFonts w:asciiTheme="minorHAnsi" w:hAnsiTheme="minorHAnsi" w:cstheme="minorHAnsi"/>
          <w:sz w:val="28"/>
          <w:szCs w:val="28"/>
        </w:rPr>
        <w:t>s</w:t>
      </w:r>
      <w:r w:rsidR="001545E3" w:rsidRPr="0006426A">
        <w:rPr>
          <w:rFonts w:asciiTheme="minorHAnsi" w:hAnsiTheme="minorHAnsi" w:cstheme="minorHAnsi"/>
          <w:sz w:val="28"/>
          <w:szCs w:val="28"/>
        </w:rPr>
        <w:t xml:space="preserve"> bâton</w:t>
      </w:r>
      <w:r w:rsidRPr="0006426A">
        <w:rPr>
          <w:rFonts w:asciiTheme="minorHAnsi" w:hAnsiTheme="minorHAnsi" w:cstheme="minorHAnsi"/>
          <w:sz w:val="28"/>
          <w:szCs w:val="28"/>
        </w:rPr>
        <w:t>s</w:t>
      </w:r>
      <w:r w:rsidR="001545E3" w:rsidRPr="0006426A">
        <w:rPr>
          <w:rFonts w:asciiTheme="minorHAnsi" w:hAnsiTheme="minorHAnsi" w:cstheme="minorHAnsi"/>
          <w:sz w:val="28"/>
          <w:szCs w:val="28"/>
        </w:rPr>
        <w:t xml:space="preserve"> de colle (type UHU)</w:t>
      </w:r>
    </w:p>
    <w:p w:rsidR="001545E3" w:rsidRPr="0006426A" w:rsidRDefault="001545E3" w:rsidP="001545E3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taille – crayon avec récupérateur</w:t>
      </w:r>
    </w:p>
    <w:p w:rsidR="000052F6" w:rsidRPr="0006426A" w:rsidRDefault="000052F6" w:rsidP="000052F6">
      <w:pPr>
        <w:tabs>
          <w:tab w:val="left" w:pos="420"/>
        </w:tabs>
        <w:ind w:left="420"/>
        <w:rPr>
          <w:rFonts w:asciiTheme="minorHAnsi" w:hAnsiTheme="minorHAnsi" w:cstheme="minorHAnsi"/>
          <w:sz w:val="28"/>
          <w:szCs w:val="28"/>
        </w:rPr>
      </w:pPr>
    </w:p>
    <w:p w:rsidR="000052F6" w:rsidRPr="0006426A" w:rsidRDefault="000052F6" w:rsidP="000052F6">
      <w:pPr>
        <w:numPr>
          <w:ilvl w:val="0"/>
          <w:numId w:val="3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06426A">
        <w:rPr>
          <w:rFonts w:asciiTheme="minorHAnsi" w:hAnsiTheme="minorHAnsi" w:cstheme="minorHAnsi"/>
          <w:sz w:val="28"/>
          <w:szCs w:val="28"/>
          <w:u w:val="single"/>
        </w:rPr>
        <w:t>Dans une deuxième trousse</w:t>
      </w:r>
      <w:r w:rsidR="00DA0B69" w:rsidRPr="0006426A">
        <w:rPr>
          <w:rFonts w:asciiTheme="minorHAnsi" w:hAnsiTheme="minorHAnsi" w:cstheme="minorHAnsi"/>
          <w:sz w:val="28"/>
          <w:szCs w:val="28"/>
        </w:rPr>
        <w:tab/>
      </w:r>
      <w:r w:rsidR="00DA0B69" w:rsidRPr="0006426A">
        <w:rPr>
          <w:rFonts w:asciiTheme="minorHAnsi" w:hAnsiTheme="minorHAnsi" w:cstheme="minorHAnsi"/>
          <w:sz w:val="28"/>
          <w:szCs w:val="28"/>
        </w:rPr>
        <w:tab/>
      </w:r>
      <w:r w:rsidR="00DA0B69" w:rsidRPr="0006426A">
        <w:rPr>
          <w:rFonts w:asciiTheme="minorHAnsi" w:hAnsiTheme="minorHAnsi" w:cstheme="minorHAnsi"/>
          <w:sz w:val="28"/>
          <w:szCs w:val="28"/>
        </w:rPr>
        <w:tab/>
      </w:r>
      <w:r w:rsidR="00DA0B69" w:rsidRPr="0006426A">
        <w:rPr>
          <w:rFonts w:asciiTheme="minorHAnsi" w:hAnsiTheme="minorHAnsi" w:cstheme="minorHAnsi"/>
          <w:sz w:val="28"/>
          <w:szCs w:val="28"/>
        </w:rPr>
        <w:tab/>
      </w:r>
    </w:p>
    <w:p w:rsidR="000052F6" w:rsidRPr="0006426A" w:rsidRDefault="000052F6" w:rsidP="000052F6">
      <w:pPr>
        <w:numPr>
          <w:ilvl w:val="0"/>
          <w:numId w:val="5"/>
        </w:numPr>
        <w:tabs>
          <w:tab w:val="left" w:pos="420"/>
        </w:tabs>
        <w:ind w:hanging="578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Des cr</w:t>
      </w:r>
      <w:r w:rsidR="00FB10CB" w:rsidRPr="0006426A">
        <w:rPr>
          <w:rFonts w:asciiTheme="minorHAnsi" w:hAnsiTheme="minorHAnsi" w:cstheme="minorHAnsi"/>
          <w:sz w:val="28"/>
          <w:szCs w:val="28"/>
        </w:rPr>
        <w:t xml:space="preserve">ayons de couleur et des </w:t>
      </w:r>
      <w:r w:rsidRPr="0006426A">
        <w:rPr>
          <w:rFonts w:asciiTheme="minorHAnsi" w:hAnsiTheme="minorHAnsi" w:cstheme="minorHAnsi"/>
          <w:sz w:val="28"/>
          <w:szCs w:val="28"/>
        </w:rPr>
        <w:t>feutres</w:t>
      </w:r>
      <w:r w:rsidR="00FB10CB" w:rsidRPr="0006426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E358A" w:rsidRPr="0006426A" w:rsidRDefault="009E358A" w:rsidP="001545E3">
      <w:pPr>
        <w:tabs>
          <w:tab w:val="left" w:pos="420"/>
        </w:tabs>
        <w:ind w:left="420"/>
        <w:rPr>
          <w:rFonts w:asciiTheme="minorHAnsi" w:hAnsiTheme="minorHAnsi" w:cstheme="minorHAnsi"/>
          <w:sz w:val="28"/>
          <w:szCs w:val="28"/>
        </w:rPr>
      </w:pPr>
    </w:p>
    <w:p w:rsidR="009E358A" w:rsidRPr="0006426A" w:rsidRDefault="009E358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</w:t>
      </w:r>
      <w:r w:rsidR="005C3871" w:rsidRPr="0006426A">
        <w:rPr>
          <w:rFonts w:asciiTheme="minorHAnsi" w:hAnsiTheme="minorHAnsi" w:cstheme="minorHAnsi"/>
          <w:sz w:val="28"/>
          <w:szCs w:val="28"/>
        </w:rPr>
        <w:t>gourde</w:t>
      </w:r>
    </w:p>
    <w:p w:rsidR="009E358A" w:rsidRPr="0006426A" w:rsidRDefault="009E358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boite de mouchoirs</w:t>
      </w:r>
      <w:r w:rsidR="00FE0B48" w:rsidRPr="0006426A">
        <w:rPr>
          <w:rFonts w:asciiTheme="minorHAnsi" w:hAnsiTheme="minorHAnsi" w:cstheme="minorHAnsi"/>
          <w:sz w:val="28"/>
          <w:szCs w:val="28"/>
        </w:rPr>
        <w:t xml:space="preserve"> et 1 rouleau de </w:t>
      </w:r>
      <w:proofErr w:type="spellStart"/>
      <w:r w:rsidR="00FE0B48" w:rsidRPr="0006426A">
        <w:rPr>
          <w:rFonts w:asciiTheme="minorHAnsi" w:hAnsiTheme="minorHAnsi" w:cstheme="minorHAnsi"/>
          <w:sz w:val="28"/>
          <w:szCs w:val="28"/>
        </w:rPr>
        <w:t>sopalin</w:t>
      </w:r>
      <w:proofErr w:type="spellEnd"/>
      <w:r w:rsidR="00FE0B48" w:rsidRPr="0006426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E358A" w:rsidRPr="0006426A" w:rsidRDefault="009E358A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vieille chemise </w:t>
      </w:r>
      <w:r w:rsidR="00FF4CAA" w:rsidRPr="0006426A">
        <w:rPr>
          <w:rFonts w:asciiTheme="minorHAnsi" w:hAnsiTheme="minorHAnsi" w:cstheme="minorHAnsi"/>
          <w:sz w:val="28"/>
          <w:szCs w:val="28"/>
        </w:rPr>
        <w:t>ou tee-shirt</w:t>
      </w:r>
      <w:r w:rsidRPr="0006426A">
        <w:rPr>
          <w:rFonts w:asciiTheme="minorHAnsi" w:hAnsiTheme="minorHAnsi" w:cstheme="minorHAnsi"/>
          <w:sz w:val="28"/>
          <w:szCs w:val="28"/>
        </w:rPr>
        <w:t xml:space="preserve"> </w:t>
      </w:r>
      <w:r w:rsidR="00FB10CB" w:rsidRPr="0006426A">
        <w:rPr>
          <w:rFonts w:asciiTheme="minorHAnsi" w:hAnsiTheme="minorHAnsi" w:cstheme="minorHAnsi"/>
          <w:sz w:val="28"/>
          <w:szCs w:val="28"/>
        </w:rPr>
        <w:t xml:space="preserve">à </w:t>
      </w:r>
      <w:r w:rsidRPr="0006426A">
        <w:rPr>
          <w:rFonts w:asciiTheme="minorHAnsi" w:hAnsiTheme="minorHAnsi" w:cstheme="minorHAnsi"/>
          <w:sz w:val="28"/>
          <w:szCs w:val="28"/>
        </w:rPr>
        <w:t>manches longues pour la peinture</w:t>
      </w:r>
    </w:p>
    <w:p w:rsidR="009E358A" w:rsidRPr="0006426A" w:rsidRDefault="009E358A" w:rsidP="00FB10CB">
      <w:pPr>
        <w:tabs>
          <w:tab w:val="left" w:pos="420"/>
        </w:tabs>
        <w:ind w:left="60"/>
        <w:rPr>
          <w:rFonts w:asciiTheme="minorHAnsi" w:hAnsiTheme="minorHAnsi" w:cstheme="minorHAnsi"/>
          <w:b/>
          <w:bCs/>
          <w:sz w:val="28"/>
          <w:szCs w:val="28"/>
        </w:rPr>
      </w:pPr>
    </w:p>
    <w:p w:rsidR="00DC72DB" w:rsidRPr="0006426A" w:rsidRDefault="00DC72DB">
      <w:p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br w:type="page"/>
      </w:r>
    </w:p>
    <w:p w:rsidR="00DC72DB" w:rsidRPr="0006426A" w:rsidRDefault="0020718F" w:rsidP="00DC72DB">
      <w:pPr>
        <w:ind w:left="-851" w:right="-709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:rsidR="00DC72DB" w:rsidRPr="0006426A" w:rsidRDefault="00DC72DB" w:rsidP="00DC72DB">
      <w:pPr>
        <w:ind w:left="-851" w:right="-709"/>
        <w:rPr>
          <w:rFonts w:asciiTheme="minorHAnsi" w:hAnsiTheme="minorHAnsi" w:cstheme="minorHAnsi"/>
          <w:sz w:val="28"/>
          <w:szCs w:val="28"/>
        </w:rPr>
      </w:pPr>
    </w:p>
    <w:p w:rsidR="00DC72DB" w:rsidRPr="00B7507E" w:rsidRDefault="00FF54E2" w:rsidP="00DC72DB">
      <w:pPr>
        <w:ind w:left="-851" w:right="-709" w:firstLine="851"/>
        <w:rPr>
          <w:rFonts w:asciiTheme="minorHAnsi" w:hAnsiTheme="minorHAnsi" w:cstheme="minorHAnsi"/>
          <w:b/>
          <w:sz w:val="28"/>
          <w:szCs w:val="28"/>
        </w:rPr>
      </w:pPr>
      <w:r w:rsidRPr="00B7507E">
        <w:rPr>
          <w:rFonts w:asciiTheme="minorHAnsi" w:hAnsiTheme="minorHAnsi" w:cstheme="minorHAnsi"/>
          <w:b/>
          <w:sz w:val="28"/>
          <w:szCs w:val="28"/>
        </w:rPr>
        <w:t>CM1 / CM2</w:t>
      </w:r>
    </w:p>
    <w:p w:rsidR="00DC72DB" w:rsidRPr="0006426A" w:rsidRDefault="00DC72DB" w:rsidP="00DC72DB">
      <w:pPr>
        <w:ind w:left="-851" w:right="-709"/>
        <w:rPr>
          <w:rFonts w:asciiTheme="minorHAnsi" w:hAnsiTheme="minorHAnsi" w:cstheme="minorHAnsi"/>
          <w:sz w:val="28"/>
          <w:szCs w:val="28"/>
        </w:rPr>
      </w:pPr>
    </w:p>
    <w:p w:rsidR="00F165EA" w:rsidRPr="00D02EA7" w:rsidRDefault="00F165EA" w:rsidP="00F165EA">
      <w:pPr>
        <w:pStyle w:val="Corpsdetexte"/>
        <w:rPr>
          <w:rFonts w:ascii="Cambria" w:hAnsi="Cambria"/>
        </w:rPr>
      </w:pPr>
      <w:r>
        <w:rPr>
          <w:rFonts w:ascii="Wingdings" w:hAnsi="Wingdings"/>
          <w:u w:val="single"/>
        </w:rPr>
        <w:t></w:t>
      </w:r>
      <w:r>
        <w:rPr>
          <w:rFonts w:ascii="Cambria" w:hAnsi="Cambria"/>
          <w:sz w:val="36"/>
          <w:u w:val="single"/>
        </w:rPr>
        <w:t>D</w:t>
      </w:r>
      <w:r w:rsidRPr="00D02EA7">
        <w:rPr>
          <w:rFonts w:ascii="Cambria" w:hAnsi="Cambria"/>
          <w:sz w:val="36"/>
          <w:u w:val="single"/>
        </w:rPr>
        <w:t>ans une 1</w:t>
      </w:r>
      <w:r w:rsidRPr="00D02EA7">
        <w:rPr>
          <w:rFonts w:ascii="Cambria" w:hAnsi="Cambria"/>
          <w:sz w:val="36"/>
          <w:u w:val="single"/>
          <w:vertAlign w:val="superscript"/>
        </w:rPr>
        <w:t>ère</w:t>
      </w:r>
      <w:r w:rsidRPr="00D02EA7">
        <w:rPr>
          <w:rFonts w:ascii="Cambria" w:hAnsi="Cambria"/>
          <w:sz w:val="36"/>
          <w:u w:val="single"/>
        </w:rPr>
        <w:t xml:space="preserve"> trousse</w:t>
      </w:r>
      <w:r w:rsidRPr="00D02EA7">
        <w:rPr>
          <w:rFonts w:ascii="Cambria" w:hAnsi="Cambria"/>
          <w:sz w:val="36"/>
        </w:rPr>
        <w:t> :</w:t>
      </w:r>
      <w:r w:rsidRPr="00D02EA7">
        <w:rPr>
          <w:rFonts w:ascii="Cambria" w:hAnsi="Cambria"/>
          <w:sz w:val="36"/>
        </w:rPr>
        <w:tab/>
      </w:r>
      <w:r w:rsidRPr="00D02EA7">
        <w:rPr>
          <w:rFonts w:ascii="Cambria" w:hAnsi="Cambria"/>
        </w:rPr>
        <w:tab/>
      </w:r>
      <w:r w:rsidRPr="00D02EA7">
        <w:rPr>
          <w:rFonts w:ascii="Cambria" w:hAnsi="Cambria"/>
        </w:rPr>
        <w:tab/>
      </w:r>
      <w:r w:rsidRPr="00D02EA7">
        <w:rPr>
          <w:rFonts w:ascii="Cambria" w:hAnsi="Cambria"/>
        </w:rPr>
        <w:tab/>
      </w:r>
      <w:r w:rsidRPr="00D02EA7">
        <w:rPr>
          <w:rFonts w:ascii="Cambria" w:hAnsi="Cambria"/>
        </w:rPr>
        <w:tab/>
      </w:r>
      <w:r w:rsidRPr="00D02EA7">
        <w:rPr>
          <w:rFonts w:ascii="Cambria" w:hAnsi="Cambria"/>
        </w:rPr>
        <w:tab/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stylo plume + cartouches d’encre bleue effaçable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effaceur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proofErr w:type="spellStart"/>
      <w:r w:rsidRPr="00D02EA7">
        <w:rPr>
          <w:rFonts w:ascii="Cambria" w:hAnsi="Cambria"/>
          <w:szCs w:val="28"/>
        </w:rPr>
        <w:t>Desstylos</w:t>
      </w:r>
      <w:proofErr w:type="spellEnd"/>
      <w:r w:rsidRPr="00D02EA7">
        <w:rPr>
          <w:rFonts w:ascii="Cambria" w:hAnsi="Cambria"/>
          <w:szCs w:val="28"/>
        </w:rPr>
        <w:t xml:space="preserve"> billes distincts (bleu, rouge, vert, noir, rose, violet, turquoise) : pas de crayon 4 couleurs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crayon de bois + 1 critérium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>
        <w:rPr>
          <w:rFonts w:ascii="Cambria" w:hAnsi="Cambria"/>
          <w:noProof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177800</wp:posOffset>
            </wp:positionV>
            <wp:extent cx="2463165" cy="1343025"/>
            <wp:effectExtent l="25400" t="25400" r="26035" b="285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343025"/>
                    </a:xfrm>
                    <a:prstGeom prst="rect">
                      <a:avLst/>
                    </a:prstGeom>
                    <a:ln w="19050">
                      <a:solidFill>
                        <a:srgbClr val="000000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 w:rsidRPr="00D02EA7">
        <w:rPr>
          <w:rFonts w:ascii="Cambria" w:hAnsi="Cambria"/>
          <w:szCs w:val="28"/>
        </w:rPr>
        <w:t>1 gomme blanche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paire de ciseaux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4 crayons fluo (couleurs différentes)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2 tubes de colle (</w:t>
      </w:r>
      <w:proofErr w:type="spellStart"/>
      <w:r w:rsidRPr="00D02EA7">
        <w:rPr>
          <w:rFonts w:ascii="Cambria" w:hAnsi="Cambria"/>
          <w:szCs w:val="28"/>
        </w:rPr>
        <w:t>und’avance</w:t>
      </w:r>
      <w:proofErr w:type="spellEnd"/>
      <w:r w:rsidRPr="00D02EA7">
        <w:rPr>
          <w:rFonts w:ascii="Cambria" w:hAnsi="Cambria"/>
          <w:szCs w:val="28"/>
        </w:rPr>
        <w:t>)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 xml:space="preserve">4 crayons </w:t>
      </w:r>
      <w:proofErr w:type="spellStart"/>
      <w:r w:rsidRPr="00D02EA7">
        <w:rPr>
          <w:rFonts w:ascii="Cambria" w:hAnsi="Cambria"/>
          <w:szCs w:val="28"/>
        </w:rPr>
        <w:t>velleda</w:t>
      </w:r>
      <w:proofErr w:type="spellEnd"/>
      <w:r w:rsidRPr="00D02EA7">
        <w:rPr>
          <w:rFonts w:ascii="Cambria" w:hAnsi="Cambria"/>
          <w:szCs w:val="28"/>
        </w:rPr>
        <w:t xml:space="preserve"> (couleurs différentes)</w:t>
      </w:r>
    </w:p>
    <w:p w:rsidR="00F165EA" w:rsidRPr="00D02EA7" w:rsidRDefault="00F165EA" w:rsidP="00F165EA">
      <w:pPr>
        <w:pStyle w:val="Corpsdetexte"/>
        <w:rPr>
          <w:rFonts w:ascii="Cambria" w:hAnsi="Cambria"/>
        </w:rPr>
      </w:pPr>
    </w:p>
    <w:p w:rsidR="00F165EA" w:rsidRPr="00D02EA7" w:rsidRDefault="00F165EA" w:rsidP="00F165EA">
      <w:pPr>
        <w:pStyle w:val="Corpsdetexte"/>
        <w:rPr>
          <w:rFonts w:ascii="Cambria" w:hAnsi="Cambria"/>
          <w:u w:val="single"/>
        </w:rPr>
      </w:pPr>
      <w:r>
        <w:rPr>
          <w:rFonts w:ascii="Wingdings" w:hAnsi="Wingdings"/>
          <w:u w:val="single"/>
        </w:rPr>
        <w:t></w:t>
      </w:r>
      <w:r>
        <w:rPr>
          <w:rFonts w:ascii="Cambria" w:hAnsi="Cambria"/>
          <w:sz w:val="36"/>
          <w:u w:val="single"/>
        </w:rPr>
        <w:t>D</w:t>
      </w:r>
      <w:r w:rsidRPr="00D02EA7">
        <w:rPr>
          <w:rFonts w:ascii="Cambria" w:hAnsi="Cambria"/>
          <w:sz w:val="36"/>
          <w:u w:val="single"/>
        </w:rPr>
        <w:t>ans une 2</w:t>
      </w:r>
      <w:r w:rsidRPr="00D02EA7">
        <w:rPr>
          <w:rFonts w:ascii="Cambria" w:hAnsi="Cambria"/>
          <w:sz w:val="36"/>
          <w:u w:val="single"/>
          <w:vertAlign w:val="superscript"/>
        </w:rPr>
        <w:t>ème</w:t>
      </w:r>
      <w:r w:rsidRPr="00D02EA7">
        <w:rPr>
          <w:rFonts w:ascii="Cambria" w:hAnsi="Cambria"/>
          <w:sz w:val="36"/>
          <w:u w:val="single"/>
        </w:rPr>
        <w:t xml:space="preserve"> trousse</w:t>
      </w:r>
      <w:r w:rsidRPr="00D02EA7">
        <w:rPr>
          <w:rFonts w:ascii="Cambria" w:hAnsi="Cambria"/>
          <w:sz w:val="36"/>
        </w:rPr>
        <w:t> :</w:t>
      </w:r>
    </w:p>
    <w:p w:rsidR="00F165EA" w:rsidRPr="00D02EA7" w:rsidRDefault="00F165EA" w:rsidP="00F165EA">
      <w:pPr>
        <w:pStyle w:val="Corpsdetexte"/>
        <w:rPr>
          <w:rFonts w:ascii="Cambria" w:hAnsi="Cambria"/>
          <w:sz w:val="10"/>
          <w:szCs w:val="11"/>
        </w:rPr>
      </w:pP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Des crayons feutres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Des crayons de couleur</w:t>
      </w:r>
    </w:p>
    <w:p w:rsidR="00F165EA" w:rsidRPr="00D02EA7" w:rsidRDefault="00F165EA" w:rsidP="00F165EA">
      <w:pPr>
        <w:pStyle w:val="Corpsdetexte"/>
        <w:rPr>
          <w:rFonts w:ascii="Cambria" w:hAnsi="Cambria"/>
          <w:sz w:val="13"/>
          <w:szCs w:val="18"/>
        </w:rPr>
      </w:pPr>
    </w:p>
    <w:p w:rsidR="00F165EA" w:rsidRPr="00D02EA7" w:rsidRDefault="00F165EA" w:rsidP="00F165EA">
      <w:pPr>
        <w:pStyle w:val="Corpsdetexte"/>
        <w:rPr>
          <w:rFonts w:ascii="Cambria" w:hAnsi="Cambria"/>
          <w:u w:val="single"/>
        </w:rPr>
      </w:pPr>
      <w:r>
        <w:rPr>
          <w:rFonts w:ascii="Wingdings" w:hAnsi="Wingdings"/>
          <w:u w:val="single"/>
        </w:rPr>
        <w:t></w:t>
      </w:r>
      <w:r>
        <w:rPr>
          <w:rFonts w:ascii="Cambria" w:hAnsi="Cambria"/>
          <w:sz w:val="36"/>
          <w:u w:val="single"/>
        </w:rPr>
        <w:t>D</w:t>
      </w:r>
      <w:r w:rsidRPr="00D02EA7">
        <w:rPr>
          <w:rFonts w:ascii="Cambria" w:hAnsi="Cambria"/>
          <w:sz w:val="36"/>
          <w:u w:val="single"/>
        </w:rPr>
        <w:t xml:space="preserve">ans le bureau : </w:t>
      </w:r>
    </w:p>
    <w:p w:rsidR="00F165EA" w:rsidRPr="00D02EA7" w:rsidRDefault="00F165EA" w:rsidP="00F165EA">
      <w:pPr>
        <w:pStyle w:val="Corpsdetexte"/>
        <w:rPr>
          <w:rFonts w:ascii="Cambria" w:hAnsi="Cambria"/>
          <w:u w:val="single"/>
        </w:rPr>
      </w:pP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 xml:space="preserve">1 ardoise </w:t>
      </w:r>
      <w:proofErr w:type="spellStart"/>
      <w:r w:rsidRPr="00D02EA7">
        <w:rPr>
          <w:rFonts w:ascii="Cambria" w:hAnsi="Cambria"/>
          <w:szCs w:val="28"/>
        </w:rPr>
        <w:t>velleda</w:t>
      </w:r>
      <w:proofErr w:type="spellEnd"/>
      <w:r w:rsidRPr="00D02EA7">
        <w:rPr>
          <w:rFonts w:ascii="Cambria" w:hAnsi="Cambria"/>
          <w:szCs w:val="28"/>
        </w:rPr>
        <w:t>+chiffon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règle plate graduée de 30 cm (en plastique)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équerre (en plastique)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compas (simple)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 xml:space="preserve">1 taille-crayon 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agenda (1 jour par page)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porte-</w:t>
      </w:r>
      <w:proofErr w:type="spellStart"/>
      <w:r w:rsidRPr="00D02EA7">
        <w:rPr>
          <w:rFonts w:ascii="Cambria" w:hAnsi="Cambria"/>
          <w:szCs w:val="28"/>
        </w:rPr>
        <w:t>vuespersonnalisable</w:t>
      </w:r>
      <w:proofErr w:type="spellEnd"/>
      <w:r w:rsidRPr="00D02EA7">
        <w:rPr>
          <w:rFonts w:ascii="Cambria" w:hAnsi="Cambria"/>
          <w:szCs w:val="28"/>
        </w:rPr>
        <w:t xml:space="preserve"> de 160 vues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>
        <w:rPr>
          <w:rFonts w:ascii="Cambria" w:hAnsi="Cambria"/>
          <w:noProof/>
          <w:sz w:val="21"/>
          <w:szCs w:val="21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176530</wp:posOffset>
            </wp:positionV>
            <wp:extent cx="2345055" cy="1564005"/>
            <wp:effectExtent l="0" t="0" r="0" b="0"/>
            <wp:wrapNone/>
            <wp:docPr id="1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EA7">
        <w:rPr>
          <w:rFonts w:ascii="Cambria" w:hAnsi="Cambria"/>
          <w:szCs w:val="28"/>
        </w:rPr>
        <w:t>1 grand classeur avec 12 intercalaires (2 gros anneaux)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Des pochettes plastiques perforées (au moins 100)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3 chemises en carton avec rabats.</w:t>
      </w:r>
    </w:p>
    <w:p w:rsidR="00F165EA" w:rsidRPr="00D02EA7" w:rsidRDefault="00F165EA" w:rsidP="00F165EA">
      <w:pPr>
        <w:pStyle w:val="Corpsdetexte"/>
        <w:ind w:left="705"/>
        <w:rPr>
          <w:rFonts w:ascii="Cambria" w:hAnsi="Cambria"/>
          <w:sz w:val="16"/>
          <w:szCs w:val="18"/>
        </w:rPr>
      </w:pPr>
    </w:p>
    <w:p w:rsidR="00F165EA" w:rsidRDefault="00F165EA" w:rsidP="00F165EA">
      <w:pPr>
        <w:pStyle w:val="Corpsdetexte"/>
        <w:rPr>
          <w:rFonts w:ascii="Cambria" w:hAnsi="Cambria"/>
          <w:sz w:val="36"/>
        </w:rPr>
      </w:pPr>
      <w:r>
        <w:rPr>
          <w:rFonts w:ascii="Wingdings" w:hAnsi="Wingdings"/>
          <w:u w:val="single"/>
        </w:rPr>
        <w:t></w:t>
      </w:r>
      <w:r w:rsidRPr="00D02EA7">
        <w:rPr>
          <w:rFonts w:ascii="Cambria" w:hAnsi="Cambria"/>
          <w:sz w:val="36"/>
          <w:u w:val="single"/>
        </w:rPr>
        <w:t>Pour la classe</w:t>
      </w:r>
      <w:r w:rsidRPr="00D02EA7">
        <w:rPr>
          <w:rFonts w:ascii="Cambria" w:hAnsi="Cambria"/>
          <w:sz w:val="36"/>
        </w:rPr>
        <w:t> :</w:t>
      </w:r>
    </w:p>
    <w:p w:rsidR="00F165EA" w:rsidRPr="00D02EA7" w:rsidRDefault="00F165EA" w:rsidP="00F165EA">
      <w:pPr>
        <w:pStyle w:val="Corpsdetexte"/>
        <w:rPr>
          <w:rFonts w:ascii="Cambria" w:hAnsi="Cambria"/>
        </w:rPr>
      </w:pP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proofErr w:type="spellStart"/>
      <w:r w:rsidRPr="00D02EA7">
        <w:rPr>
          <w:rFonts w:ascii="Cambria" w:hAnsi="Cambria"/>
          <w:szCs w:val="28"/>
        </w:rPr>
        <w:t>Unegourdeà</w:t>
      </w:r>
      <w:proofErr w:type="spellEnd"/>
      <w:r w:rsidRPr="00D02EA7">
        <w:rPr>
          <w:rFonts w:ascii="Cambria" w:hAnsi="Cambria"/>
          <w:szCs w:val="28"/>
        </w:rPr>
        <w:t xml:space="preserve"> son nom pour boire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Deux boîtes de mouchoirs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Un grand calendrier pour faire le sous-main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grand et vieux tee-shirt à manches courtes</w:t>
      </w:r>
    </w:p>
    <w:p w:rsidR="00F165EA" w:rsidRPr="00D02EA7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szCs w:val="28"/>
        </w:rPr>
      </w:pPr>
      <w:r w:rsidRPr="00D02EA7">
        <w:rPr>
          <w:rFonts w:ascii="Cambria" w:hAnsi="Cambria"/>
          <w:szCs w:val="28"/>
        </w:rPr>
        <w:t>1 petite serviette pour s’essuyer les mains</w:t>
      </w:r>
    </w:p>
    <w:p w:rsidR="00F165EA" w:rsidRDefault="00F165EA" w:rsidP="00F165EA">
      <w:pPr>
        <w:pStyle w:val="Corpsdetexte"/>
        <w:numPr>
          <w:ilvl w:val="0"/>
          <w:numId w:val="1"/>
        </w:numPr>
        <w:tabs>
          <w:tab w:val="left" w:pos="1065"/>
        </w:tabs>
        <w:spacing w:after="0"/>
        <w:ind w:left="1065"/>
        <w:jc w:val="both"/>
        <w:rPr>
          <w:rFonts w:ascii="Cambria" w:hAnsi="Cambria"/>
          <w:color w:val="000000" w:themeColor="text1"/>
          <w:szCs w:val="28"/>
        </w:rPr>
      </w:pPr>
      <w:r w:rsidRPr="00D02EA7">
        <w:rPr>
          <w:rFonts w:ascii="Cambria" w:hAnsi="Cambria"/>
          <w:color w:val="000000" w:themeColor="text1"/>
          <w:szCs w:val="28"/>
        </w:rPr>
        <w:t>1 paire d’écouteurs</w:t>
      </w:r>
    </w:p>
    <w:p w:rsidR="00F165EA" w:rsidRDefault="00F165EA" w:rsidP="00F165EA">
      <w:pPr>
        <w:pStyle w:val="Corpsdetexte"/>
        <w:rPr>
          <w:rFonts w:ascii="Cambria" w:hAnsi="Cambria"/>
          <w:color w:val="000000" w:themeColor="text1"/>
          <w:szCs w:val="28"/>
        </w:rPr>
      </w:pPr>
    </w:p>
    <w:p w:rsidR="00F165EA" w:rsidRPr="00D02EA7" w:rsidRDefault="00F165EA" w:rsidP="00F165EA">
      <w:pPr>
        <w:pStyle w:val="Corpsdetexte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L’école fournira la papeterie (cahiers, feuilles…) et les livres.</w:t>
      </w:r>
    </w:p>
    <w:p w:rsidR="00F165EA" w:rsidRDefault="00F165EA" w:rsidP="00F165EA">
      <w:pPr>
        <w:pStyle w:val="Corpsdetexte"/>
        <w:rPr>
          <w:rFonts w:ascii="Cambria" w:hAnsi="Cambria"/>
          <w:color w:val="000000" w:themeColor="text1"/>
        </w:rPr>
      </w:pPr>
    </w:p>
    <w:p w:rsidR="00F165EA" w:rsidRDefault="00F165EA" w:rsidP="00F165EA">
      <w:pPr>
        <w:pStyle w:val="Corpsdetexte"/>
        <w:rPr>
          <w:rFonts w:ascii="Cambria" w:hAnsi="Cambria"/>
        </w:rPr>
      </w:pPr>
      <w:r w:rsidRPr="00BC450A">
        <w:rPr>
          <w:rFonts w:ascii="Cambria" w:hAnsi="Cambria"/>
        </w:rPr>
        <w:t xml:space="preserve">Pendant les vacances, je n’hésite pas à </w:t>
      </w:r>
      <w:r w:rsidRPr="00BC450A">
        <w:rPr>
          <w:rFonts w:ascii="Cambria" w:hAnsi="Cambria"/>
          <w:b/>
          <w:bCs/>
        </w:rPr>
        <w:t>lire</w:t>
      </w:r>
      <w:r>
        <w:rPr>
          <w:rFonts w:ascii="Cambria" w:hAnsi="Cambria"/>
          <w:b/>
          <w:bCs/>
        </w:rPr>
        <w:t xml:space="preserve"> </w:t>
      </w:r>
      <w:r w:rsidRPr="00BC450A">
        <w:rPr>
          <w:rFonts w:ascii="Cambria" w:hAnsi="Cambria"/>
        </w:rPr>
        <w:t xml:space="preserve">régulièrement et à </w:t>
      </w:r>
      <w:r w:rsidRPr="00BC450A">
        <w:rPr>
          <w:rFonts w:ascii="Cambria" w:hAnsi="Cambria"/>
          <w:b/>
          <w:bCs/>
        </w:rPr>
        <w:t>écrire</w:t>
      </w:r>
      <w:r w:rsidRPr="00BC450A">
        <w:rPr>
          <w:rFonts w:ascii="Cambria" w:hAnsi="Cambria"/>
        </w:rPr>
        <w:t xml:space="preserve"> quelques</w:t>
      </w:r>
      <w:r>
        <w:rPr>
          <w:rFonts w:ascii="Cambria" w:hAnsi="Cambria"/>
        </w:rPr>
        <w:t xml:space="preserve"> </w:t>
      </w:r>
      <w:r w:rsidRPr="00BC450A">
        <w:rPr>
          <w:rFonts w:ascii="Cambria" w:hAnsi="Cambria"/>
        </w:rPr>
        <w:t xml:space="preserve">phrases simples. Je peux aussi revoir </w:t>
      </w:r>
      <w:r w:rsidRPr="00BC450A">
        <w:rPr>
          <w:rFonts w:ascii="Cambria" w:hAnsi="Cambria"/>
          <w:b/>
          <w:bCs/>
        </w:rPr>
        <w:t>mes tables de multiplication,</w:t>
      </w:r>
      <w:r w:rsidRPr="00BC450A">
        <w:rPr>
          <w:rFonts w:ascii="Cambria" w:hAnsi="Cambria"/>
        </w:rPr>
        <w:t xml:space="preserve"> </w:t>
      </w:r>
      <w:proofErr w:type="gramStart"/>
      <w:r w:rsidRPr="00BC450A">
        <w:rPr>
          <w:rFonts w:ascii="Cambria" w:hAnsi="Cambria"/>
        </w:rPr>
        <w:t>dessiner</w:t>
      </w:r>
      <w:proofErr w:type="gramEnd"/>
      <w:r w:rsidRPr="00BC450A">
        <w:rPr>
          <w:rFonts w:ascii="Cambria" w:hAnsi="Cambria"/>
        </w:rPr>
        <w:t>, jouer dehors...</w:t>
      </w:r>
    </w:p>
    <w:p w:rsidR="00DC72DB" w:rsidRPr="0006426A" w:rsidRDefault="00DC72DB" w:rsidP="00DC72DB">
      <w:pPr>
        <w:pStyle w:val="Corpsdetext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6426A" w:rsidRPr="0006426A" w:rsidRDefault="0006426A" w:rsidP="0006426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26A">
        <w:rPr>
          <w:rFonts w:asciiTheme="minorHAnsi" w:hAnsiTheme="minorHAnsi" w:cstheme="minorHAnsi"/>
          <w:b/>
          <w:sz w:val="28"/>
          <w:szCs w:val="28"/>
          <w:u w:val="single"/>
        </w:rPr>
        <w:t>CM1</w:t>
      </w:r>
    </w:p>
    <w:p w:rsidR="0006426A" w:rsidRPr="0006426A" w:rsidRDefault="0006426A" w:rsidP="0006426A">
      <w:pPr>
        <w:rPr>
          <w:rFonts w:asciiTheme="minorHAnsi" w:hAnsiTheme="minorHAnsi" w:cstheme="minorHAnsi"/>
          <w:sz w:val="28"/>
          <w:szCs w:val="28"/>
        </w:rPr>
      </w:pPr>
    </w:p>
    <w:p w:rsidR="0006426A" w:rsidRPr="0006426A" w:rsidRDefault="0006426A" w:rsidP="0006426A">
      <w:pPr>
        <w:rPr>
          <w:rFonts w:asciiTheme="minorHAnsi" w:hAnsiTheme="minorHAnsi" w:cstheme="minorHAnsi"/>
          <w:sz w:val="28"/>
          <w:szCs w:val="28"/>
        </w:rPr>
      </w:pPr>
    </w:p>
    <w:p w:rsidR="0006426A" w:rsidRPr="0006426A" w:rsidRDefault="0006426A" w:rsidP="0006426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26A">
        <w:rPr>
          <w:rFonts w:asciiTheme="minorHAnsi" w:hAnsiTheme="minorHAnsi" w:cstheme="minorHAnsi"/>
          <w:b/>
          <w:sz w:val="28"/>
          <w:szCs w:val="28"/>
          <w:u w:val="single"/>
        </w:rPr>
        <w:t>Trousse 1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stylo bille bleu, noir, vert, rouge.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crayon bleu effaçable ou stylo-plume avec des cartouches effaçables.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règle plate graduée (double ou triple dm).</w:t>
      </w:r>
    </w:p>
    <w:p w:rsidR="0006426A" w:rsidRPr="0006426A" w:rsidRDefault="00530588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34" type="#_x0000_t202" style="position:absolute;left:0;text-align:left;margin-left:373.35pt;margin-top:2.4pt;width:108.55pt;height:101.3pt;z-index:251673600;mso-wrap-style:none" stroked="f">
            <v:textbox style="mso-fit-shape-to-text:t">
              <w:txbxContent>
                <w:p w:rsidR="0006426A" w:rsidRDefault="0006426A" w:rsidP="0006426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96340" cy="1196340"/>
                        <wp:effectExtent l="19050" t="0" r="3810" b="0"/>
                        <wp:docPr id="7" name="Image 7" descr="K117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K117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340" cy="1196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426A" w:rsidRPr="0006426A">
        <w:rPr>
          <w:rFonts w:asciiTheme="minorHAnsi" w:hAnsiTheme="minorHAnsi" w:cstheme="minorHAnsi"/>
          <w:sz w:val="28"/>
          <w:szCs w:val="28"/>
        </w:rPr>
        <w:t>1 équerre.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compas (avec insert crayon)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surligneur fluo.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 crayons de bois.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gomme.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taille crayon.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grand bâton de colle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paire de ciseaux.</w:t>
      </w:r>
    </w:p>
    <w:p w:rsidR="0006426A" w:rsidRPr="0006426A" w:rsidRDefault="0006426A" w:rsidP="0006426A">
      <w:pPr>
        <w:ind w:left="1425"/>
        <w:rPr>
          <w:rFonts w:asciiTheme="minorHAnsi" w:hAnsiTheme="minorHAnsi" w:cstheme="minorHAnsi"/>
          <w:sz w:val="28"/>
          <w:szCs w:val="28"/>
        </w:rPr>
      </w:pPr>
    </w:p>
    <w:p w:rsidR="0006426A" w:rsidRPr="0006426A" w:rsidRDefault="0006426A" w:rsidP="0006426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26A">
        <w:rPr>
          <w:rFonts w:asciiTheme="minorHAnsi" w:hAnsiTheme="minorHAnsi" w:cstheme="minorHAnsi"/>
          <w:b/>
          <w:sz w:val="28"/>
          <w:szCs w:val="28"/>
          <w:u w:val="single"/>
        </w:rPr>
        <w:t>Trousse 2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boîte de crayons de couleur.</w:t>
      </w:r>
    </w:p>
    <w:p w:rsidR="0006426A" w:rsidRPr="0006426A" w:rsidRDefault="00530588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33" type="#_x0000_t202" style="position:absolute;left:0;text-align:left;margin-left:446.05pt;margin-top:13.1pt;width:91.1pt;height:83.85pt;z-index:251672576;mso-wrap-style:none" stroked="f">
            <v:textbox style="mso-fit-shape-to-text:t">
              <w:txbxContent>
                <w:p w:rsidR="0006426A" w:rsidRDefault="0006426A" w:rsidP="0006426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5360" cy="975360"/>
                        <wp:effectExtent l="19050" t="0" r="0" b="0"/>
                        <wp:docPr id="8" name="Image 8" descr="K207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207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426A" w:rsidRPr="0006426A">
        <w:rPr>
          <w:rFonts w:asciiTheme="minorHAnsi" w:hAnsiTheme="minorHAnsi" w:cstheme="minorHAnsi"/>
          <w:sz w:val="28"/>
          <w:szCs w:val="28"/>
        </w:rPr>
        <w:t>1 boîte de crayons feutre.</w:t>
      </w:r>
    </w:p>
    <w:p w:rsidR="0006426A" w:rsidRPr="0006426A" w:rsidRDefault="0006426A" w:rsidP="0006426A">
      <w:pPr>
        <w:rPr>
          <w:rFonts w:asciiTheme="minorHAnsi" w:hAnsiTheme="minorHAnsi" w:cstheme="minorHAnsi"/>
          <w:sz w:val="28"/>
          <w:szCs w:val="28"/>
        </w:rPr>
      </w:pPr>
    </w:p>
    <w:p w:rsidR="0006426A" w:rsidRPr="0006426A" w:rsidRDefault="0006426A" w:rsidP="0006426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26A">
        <w:rPr>
          <w:rFonts w:asciiTheme="minorHAnsi" w:hAnsiTheme="minorHAnsi" w:cstheme="minorHAnsi"/>
          <w:b/>
          <w:sz w:val="28"/>
          <w:szCs w:val="28"/>
          <w:u w:val="single"/>
        </w:rPr>
        <w:t>Pour la classe et la maison :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agenda (pour les leçons) format cahier (pas de cahier de texte).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Une porte-vue (60 vues)</w:t>
      </w:r>
    </w:p>
    <w:p w:rsidR="0006426A" w:rsidRPr="0006426A" w:rsidRDefault="00B7507E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06426A" w:rsidRPr="0006426A">
        <w:rPr>
          <w:rFonts w:asciiTheme="minorHAnsi" w:hAnsiTheme="minorHAnsi" w:cstheme="minorHAnsi"/>
          <w:sz w:val="28"/>
          <w:szCs w:val="28"/>
        </w:rPr>
        <w:t xml:space="preserve"> classeurs (grand format pour feuille 21X29</w:t>
      </w:r>
      <w:proofErr w:type="gramStart"/>
      <w:r w:rsidR="0006426A" w:rsidRPr="0006426A">
        <w:rPr>
          <w:rFonts w:asciiTheme="minorHAnsi" w:hAnsiTheme="minorHAnsi" w:cstheme="minorHAnsi"/>
          <w:sz w:val="28"/>
          <w:szCs w:val="28"/>
        </w:rPr>
        <w:t>,7</w:t>
      </w:r>
      <w:proofErr w:type="gramEnd"/>
      <w:r w:rsidR="0006426A" w:rsidRPr="0006426A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2 jeux d’intercalaires cartonnés pour classeurs 6 positions 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chiffon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ardoise blanche Velléda + 2 crayons ardoise</w:t>
      </w:r>
    </w:p>
    <w:p w:rsidR="0006426A" w:rsidRPr="0006426A" w:rsidRDefault="0006426A" w:rsidP="0006426A">
      <w:pPr>
        <w:numPr>
          <w:ilvl w:val="0"/>
          <w:numId w:val="9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boite de mouchoirs en papier</w:t>
      </w:r>
    </w:p>
    <w:p w:rsidR="0006426A" w:rsidRPr="0006426A" w:rsidRDefault="0006426A">
      <w:pPr>
        <w:suppressAutoHyphens w:val="0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br w:type="page"/>
      </w:r>
    </w:p>
    <w:p w:rsidR="0006426A" w:rsidRPr="0006426A" w:rsidRDefault="0006426A" w:rsidP="00FF54E2">
      <w:pPr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CM2 :</w:t>
      </w:r>
    </w:p>
    <w:p w:rsidR="0006426A" w:rsidRPr="0006426A" w:rsidRDefault="0006426A" w:rsidP="0006426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agenda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2 classeurs 21x 29,7 cm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2 lots d’intercalaires : 1 de 12, 1 de 6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2 chemises à rabat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trieur à 12 intercalaires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2 trousses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lot de 12 crayons feutres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lot de 12 crayons de couleur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paire de ciseaux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règle de 30 cm </w:t>
      </w:r>
      <w:proofErr w:type="gramStart"/>
      <w:r w:rsidRPr="0006426A">
        <w:rPr>
          <w:rFonts w:asciiTheme="minorHAnsi" w:hAnsiTheme="minorHAnsi" w:cstheme="minorHAnsi"/>
          <w:sz w:val="28"/>
          <w:szCs w:val="28"/>
        </w:rPr>
        <w:t>( pas</w:t>
      </w:r>
      <w:proofErr w:type="gramEnd"/>
      <w:r w:rsidRPr="0006426A">
        <w:rPr>
          <w:rFonts w:asciiTheme="minorHAnsi" w:hAnsiTheme="minorHAnsi" w:cstheme="minorHAnsi"/>
          <w:sz w:val="28"/>
          <w:szCs w:val="28"/>
        </w:rPr>
        <w:t xml:space="preserve"> en métal)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compas très simple à utiliser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équerre (pas en métal)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bâton de colle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taille crayon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gomme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2 crayons de bois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stylo plume à encre bleue avec un effaceur ou un stylo </w:t>
      </w:r>
      <w:proofErr w:type="spellStart"/>
      <w:r w:rsidRPr="0006426A">
        <w:rPr>
          <w:rFonts w:asciiTheme="minorHAnsi" w:hAnsiTheme="minorHAnsi" w:cstheme="minorHAnsi"/>
          <w:sz w:val="28"/>
          <w:szCs w:val="28"/>
        </w:rPr>
        <w:t>bic</w:t>
      </w:r>
      <w:proofErr w:type="spellEnd"/>
      <w:r w:rsidRPr="0006426A">
        <w:rPr>
          <w:rFonts w:asciiTheme="minorHAnsi" w:hAnsiTheme="minorHAnsi" w:cstheme="minorHAnsi"/>
          <w:sz w:val="28"/>
          <w:szCs w:val="28"/>
        </w:rPr>
        <w:t xml:space="preserve"> bleu gomme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crayon </w:t>
      </w:r>
      <w:proofErr w:type="spellStart"/>
      <w:r w:rsidRPr="0006426A">
        <w:rPr>
          <w:rFonts w:asciiTheme="minorHAnsi" w:hAnsiTheme="minorHAnsi" w:cstheme="minorHAnsi"/>
          <w:sz w:val="28"/>
          <w:szCs w:val="28"/>
        </w:rPr>
        <w:t>bic</w:t>
      </w:r>
      <w:proofErr w:type="spellEnd"/>
      <w:r w:rsidRPr="0006426A">
        <w:rPr>
          <w:rFonts w:asciiTheme="minorHAnsi" w:hAnsiTheme="minorHAnsi" w:cstheme="minorHAnsi"/>
          <w:sz w:val="28"/>
          <w:szCs w:val="28"/>
        </w:rPr>
        <w:t xml:space="preserve"> vert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crayon </w:t>
      </w:r>
      <w:proofErr w:type="spellStart"/>
      <w:r w:rsidRPr="0006426A">
        <w:rPr>
          <w:rFonts w:asciiTheme="minorHAnsi" w:hAnsiTheme="minorHAnsi" w:cstheme="minorHAnsi"/>
          <w:sz w:val="28"/>
          <w:szCs w:val="28"/>
        </w:rPr>
        <w:t>bic</w:t>
      </w:r>
      <w:proofErr w:type="spellEnd"/>
      <w:r w:rsidRPr="0006426A">
        <w:rPr>
          <w:rFonts w:asciiTheme="minorHAnsi" w:hAnsiTheme="minorHAnsi" w:cstheme="minorHAnsi"/>
          <w:sz w:val="28"/>
          <w:szCs w:val="28"/>
        </w:rPr>
        <w:t xml:space="preserve"> bleu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crayon </w:t>
      </w:r>
      <w:proofErr w:type="spellStart"/>
      <w:r w:rsidRPr="0006426A">
        <w:rPr>
          <w:rFonts w:asciiTheme="minorHAnsi" w:hAnsiTheme="minorHAnsi" w:cstheme="minorHAnsi"/>
          <w:sz w:val="28"/>
          <w:szCs w:val="28"/>
        </w:rPr>
        <w:t>bic</w:t>
      </w:r>
      <w:proofErr w:type="spellEnd"/>
      <w:r w:rsidRPr="0006426A">
        <w:rPr>
          <w:rFonts w:asciiTheme="minorHAnsi" w:hAnsiTheme="minorHAnsi" w:cstheme="minorHAnsi"/>
          <w:sz w:val="28"/>
          <w:szCs w:val="28"/>
        </w:rPr>
        <w:t xml:space="preserve"> noir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3 crayons d’ardoise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ardoise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chiffon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2 boites de mouchoirs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rouleau essuie-tout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1 palette de peinture 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ensemble de tubes de peinture gouache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 xml:space="preserve">2 pinceaux : </w:t>
      </w:r>
      <w:proofErr w:type="gramStart"/>
      <w:r w:rsidRPr="0006426A">
        <w:rPr>
          <w:rFonts w:asciiTheme="minorHAnsi" w:hAnsiTheme="minorHAnsi" w:cstheme="minorHAnsi"/>
          <w:sz w:val="28"/>
          <w:szCs w:val="28"/>
        </w:rPr>
        <w:t>un</w:t>
      </w:r>
      <w:proofErr w:type="gramEnd"/>
      <w:r w:rsidRPr="0006426A">
        <w:rPr>
          <w:rFonts w:asciiTheme="minorHAnsi" w:hAnsiTheme="minorHAnsi" w:cstheme="minorHAnsi"/>
          <w:sz w:val="28"/>
          <w:szCs w:val="28"/>
        </w:rPr>
        <w:t xml:space="preserve"> fin, un moyen</w:t>
      </w:r>
    </w:p>
    <w:p w:rsidR="0006426A" w:rsidRPr="0006426A" w:rsidRDefault="0006426A" w:rsidP="0006426A">
      <w:pPr>
        <w:numPr>
          <w:ilvl w:val="0"/>
          <w:numId w:val="1"/>
        </w:numPr>
        <w:tabs>
          <w:tab w:val="num" w:pos="227"/>
        </w:tabs>
        <w:ind w:left="227" w:hanging="227"/>
        <w:rPr>
          <w:rFonts w:asciiTheme="minorHAnsi" w:hAnsiTheme="minorHAnsi" w:cstheme="minorHAnsi"/>
          <w:sz w:val="28"/>
          <w:szCs w:val="28"/>
        </w:rPr>
      </w:pPr>
      <w:r w:rsidRPr="0006426A">
        <w:rPr>
          <w:rFonts w:asciiTheme="minorHAnsi" w:hAnsiTheme="minorHAnsi" w:cstheme="minorHAnsi"/>
          <w:sz w:val="28"/>
          <w:szCs w:val="28"/>
        </w:rPr>
        <w:t>1 gourde pour le sport</w:t>
      </w:r>
    </w:p>
    <w:p w:rsidR="0006426A" w:rsidRPr="0006426A" w:rsidRDefault="0006426A" w:rsidP="000E3E93">
      <w:pPr>
        <w:rPr>
          <w:rFonts w:asciiTheme="minorHAnsi" w:hAnsiTheme="minorHAnsi" w:cstheme="minorHAnsi"/>
          <w:sz w:val="28"/>
          <w:szCs w:val="28"/>
        </w:rPr>
      </w:pPr>
    </w:p>
    <w:sectPr w:rsidR="0006426A" w:rsidRPr="0006426A" w:rsidSect="005C3871">
      <w:footnotePr>
        <w:pos w:val="beneathText"/>
      </w:footnotePr>
      <w:type w:val="continuous"/>
      <w:pgSz w:w="11905" w:h="16837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8F6ACAE"/>
    <w:lvl w:ilvl="0">
      <w:start w:val="1"/>
      <w:numFmt w:val="bullet"/>
      <w:lvlText w:val="-"/>
      <w:lvlJc w:val="left"/>
      <w:pPr>
        <w:ind w:left="420" w:hanging="360"/>
      </w:pPr>
      <w:rPr>
        <w:rFonts w:ascii="Courier New" w:hAnsi="Courier New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415411"/>
    <w:multiLevelType w:val="multilevel"/>
    <w:tmpl w:val="911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CD9"/>
    <w:multiLevelType w:val="hybridMultilevel"/>
    <w:tmpl w:val="5FA834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8B64E1"/>
    <w:multiLevelType w:val="hybridMultilevel"/>
    <w:tmpl w:val="9ACC34E2"/>
    <w:lvl w:ilvl="0" w:tplc="E6AE2756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002C7"/>
    <w:multiLevelType w:val="hybridMultilevel"/>
    <w:tmpl w:val="57C20E8C"/>
    <w:lvl w:ilvl="0" w:tplc="28F6AC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80B0A"/>
    <w:multiLevelType w:val="hybridMultilevel"/>
    <w:tmpl w:val="980ECC7A"/>
    <w:lvl w:ilvl="0" w:tplc="BF0CD4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27CAF"/>
    <w:multiLevelType w:val="hybridMultilevel"/>
    <w:tmpl w:val="119CF4D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B3F2E60"/>
    <w:multiLevelType w:val="hybridMultilevel"/>
    <w:tmpl w:val="839EA3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57A8"/>
    <w:multiLevelType w:val="hybridMultilevel"/>
    <w:tmpl w:val="2F4E53B0"/>
    <w:lvl w:ilvl="0" w:tplc="28F6AC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9E358A"/>
    <w:rsid w:val="000052F6"/>
    <w:rsid w:val="0006426A"/>
    <w:rsid w:val="00086880"/>
    <w:rsid w:val="000E3E93"/>
    <w:rsid w:val="00102688"/>
    <w:rsid w:val="00104051"/>
    <w:rsid w:val="001545E3"/>
    <w:rsid w:val="00193369"/>
    <w:rsid w:val="001A58DF"/>
    <w:rsid w:val="001C31C1"/>
    <w:rsid w:val="001D6E0A"/>
    <w:rsid w:val="0020718F"/>
    <w:rsid w:val="002165DF"/>
    <w:rsid w:val="00217CA2"/>
    <w:rsid w:val="00386AAE"/>
    <w:rsid w:val="00392121"/>
    <w:rsid w:val="003A7C3C"/>
    <w:rsid w:val="003B0320"/>
    <w:rsid w:val="00403067"/>
    <w:rsid w:val="004074B8"/>
    <w:rsid w:val="004448BD"/>
    <w:rsid w:val="004516C3"/>
    <w:rsid w:val="004F7585"/>
    <w:rsid w:val="0050542F"/>
    <w:rsid w:val="005064C7"/>
    <w:rsid w:val="00530588"/>
    <w:rsid w:val="005C3871"/>
    <w:rsid w:val="005C5765"/>
    <w:rsid w:val="005F56E3"/>
    <w:rsid w:val="00767769"/>
    <w:rsid w:val="008236A9"/>
    <w:rsid w:val="008653C9"/>
    <w:rsid w:val="008E2AF0"/>
    <w:rsid w:val="009354DB"/>
    <w:rsid w:val="00952A32"/>
    <w:rsid w:val="00975E4F"/>
    <w:rsid w:val="009C3316"/>
    <w:rsid w:val="009D4DC0"/>
    <w:rsid w:val="009E358A"/>
    <w:rsid w:val="009F1AB3"/>
    <w:rsid w:val="00AF3C4E"/>
    <w:rsid w:val="00B7507E"/>
    <w:rsid w:val="00BC50B2"/>
    <w:rsid w:val="00C42169"/>
    <w:rsid w:val="00CC4370"/>
    <w:rsid w:val="00CD362E"/>
    <w:rsid w:val="00CF07D9"/>
    <w:rsid w:val="00D33FE1"/>
    <w:rsid w:val="00D70F94"/>
    <w:rsid w:val="00DA0B69"/>
    <w:rsid w:val="00DC72DB"/>
    <w:rsid w:val="00E164B2"/>
    <w:rsid w:val="00E676A8"/>
    <w:rsid w:val="00E979D5"/>
    <w:rsid w:val="00EA3E76"/>
    <w:rsid w:val="00ED2D12"/>
    <w:rsid w:val="00EE790A"/>
    <w:rsid w:val="00EF5FF7"/>
    <w:rsid w:val="00F165EA"/>
    <w:rsid w:val="00F31A3B"/>
    <w:rsid w:val="00F52163"/>
    <w:rsid w:val="00FB10CB"/>
    <w:rsid w:val="00FE0B48"/>
    <w:rsid w:val="00FF4CAA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C3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A7C3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A7C3C"/>
  </w:style>
  <w:style w:type="character" w:customStyle="1" w:styleId="Policepardfaut2">
    <w:name w:val="Police par défaut2"/>
    <w:rsid w:val="003A7C3C"/>
  </w:style>
  <w:style w:type="character" w:customStyle="1" w:styleId="WW-Absatz-Standardschriftart">
    <w:name w:val="WW-Absatz-Standardschriftart"/>
    <w:rsid w:val="003A7C3C"/>
  </w:style>
  <w:style w:type="character" w:customStyle="1" w:styleId="WW8Num1z1">
    <w:name w:val="WW8Num1z1"/>
    <w:rsid w:val="003A7C3C"/>
    <w:rPr>
      <w:rFonts w:ascii="Courier New" w:hAnsi="Courier New" w:cs="Courier New"/>
    </w:rPr>
  </w:style>
  <w:style w:type="character" w:customStyle="1" w:styleId="WW8Num1z2">
    <w:name w:val="WW8Num1z2"/>
    <w:rsid w:val="003A7C3C"/>
    <w:rPr>
      <w:rFonts w:ascii="Wingdings" w:hAnsi="Wingdings"/>
    </w:rPr>
  </w:style>
  <w:style w:type="character" w:customStyle="1" w:styleId="WW8Num1z3">
    <w:name w:val="WW8Num1z3"/>
    <w:rsid w:val="003A7C3C"/>
    <w:rPr>
      <w:rFonts w:ascii="Symbol" w:hAnsi="Symbol"/>
    </w:rPr>
  </w:style>
  <w:style w:type="character" w:customStyle="1" w:styleId="Policepardfaut1">
    <w:name w:val="Police par défaut1"/>
    <w:rsid w:val="003A7C3C"/>
  </w:style>
  <w:style w:type="paragraph" w:customStyle="1" w:styleId="Titre2">
    <w:name w:val="Titre2"/>
    <w:basedOn w:val="Normal"/>
    <w:next w:val="Corpsdetexte"/>
    <w:rsid w:val="003A7C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3A7C3C"/>
    <w:pPr>
      <w:spacing w:after="120"/>
    </w:pPr>
  </w:style>
  <w:style w:type="paragraph" w:styleId="Liste">
    <w:name w:val="List"/>
    <w:basedOn w:val="Corpsdetexte"/>
    <w:rsid w:val="003A7C3C"/>
    <w:rPr>
      <w:rFonts w:cs="Tahoma"/>
    </w:rPr>
  </w:style>
  <w:style w:type="paragraph" w:customStyle="1" w:styleId="Lgende2">
    <w:name w:val="Légende2"/>
    <w:basedOn w:val="Normal"/>
    <w:rsid w:val="003A7C3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A7C3C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3A7C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3A7C3C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rsid w:val="003A7C3C"/>
    <w:pPr>
      <w:suppressLineNumbers/>
    </w:pPr>
  </w:style>
  <w:style w:type="paragraph" w:customStyle="1" w:styleId="Titredetableau">
    <w:name w:val="Titre de tableau"/>
    <w:basedOn w:val="Contenudetableau"/>
    <w:rsid w:val="003A7C3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3A7C3C"/>
  </w:style>
  <w:style w:type="paragraph" w:styleId="Textedebulles">
    <w:name w:val="Balloon Text"/>
    <w:basedOn w:val="Normal"/>
    <w:link w:val="TextedebullesCar"/>
    <w:rsid w:val="009354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354DB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C72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6426A"/>
    <w:pPr>
      <w:suppressAutoHyphens w:val="0"/>
      <w:spacing w:before="100" w:beforeAutospacing="1" w:after="119"/>
    </w:pPr>
    <w:rPr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media3.sebio.be/fr/30166/trousse-liz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s://www.bibop-et-lula.com/996-thickbox_default/cartable-maternelle-poisson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1379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pour rentrée scolaire 2006 -2007</vt:lpstr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pour rentrée scolaire 2006 -2007</dc:title>
  <dc:creator>Amiral</dc:creator>
  <cp:lastModifiedBy>Arnaud Grange</cp:lastModifiedBy>
  <cp:revision>7</cp:revision>
  <cp:lastPrinted>2023-06-23T14:08:00Z</cp:lastPrinted>
  <dcterms:created xsi:type="dcterms:W3CDTF">2023-06-02T12:04:00Z</dcterms:created>
  <dcterms:modified xsi:type="dcterms:W3CDTF">2023-07-06T08:21:00Z</dcterms:modified>
</cp:coreProperties>
</file>